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88" w:rsidRDefault="005D4B88" w:rsidP="005D4B88">
      <w:pPr>
        <w:pStyle w:val="Subtitle1"/>
      </w:pPr>
      <w:bookmarkStart w:id="0" w:name="_Toc130203430"/>
      <w:bookmarkStart w:id="1" w:name="_GoBack"/>
      <w:bookmarkEnd w:id="1"/>
      <w:r w:rsidRPr="00C10BCF">
        <w:t>Area Leadership Team Job Description</w:t>
      </w:r>
    </w:p>
    <w:p w:rsidR="00BA6F7F" w:rsidRPr="00D164C6" w:rsidRDefault="00BA6F7F" w:rsidP="005D4B88">
      <w:pPr>
        <w:pStyle w:val="Title"/>
      </w:pPr>
      <w:r w:rsidRPr="00BA6F7F">
        <w:t>Vice-president of Ministry Development</w:t>
      </w:r>
      <w:r w:rsidR="00D164C6">
        <w:t>,</w:t>
      </w:r>
      <w:r w:rsidRPr="00BA6F7F">
        <w:t xml:space="preserve"> Resource</w:t>
      </w:r>
      <w:bookmarkEnd w:id="0"/>
      <w:r w:rsidR="00D164C6">
        <w:t xml:space="preserve"> and Prayer</w:t>
      </w:r>
    </w:p>
    <w:p w:rsidR="00BA6F7F" w:rsidRPr="00BA6F7F" w:rsidRDefault="00BA6F7F" w:rsidP="00BA6F7F">
      <w:pPr>
        <w:rPr>
          <w:szCs w:val="24"/>
        </w:rPr>
      </w:pPr>
      <w:r w:rsidRPr="00BA6F7F">
        <w:rPr>
          <w:rFonts w:ascii="ZWAdobeF" w:hAnsi="ZWAdobeF" w:cs="ZWAdobeF"/>
          <w:sz w:val="2"/>
          <w:szCs w:val="2"/>
        </w:rPr>
        <w:t>1373B</w:t>
      </w:r>
      <w:r w:rsidRPr="00BA6F7F">
        <w:rPr>
          <w:szCs w:val="24"/>
        </w:rPr>
        <w:t>Elisha the prophet is well known for boldly asking to inherit a double portion of Elijah’s spirit (2 Kings 2:9) just before Elijah was carried up into Heaven. Elisha uncompromisingly delivered God’s Word without hesitation in difficult times.</w:t>
      </w:r>
    </w:p>
    <w:p w:rsidR="00BA6F7F" w:rsidRPr="00BA6F7F" w:rsidRDefault="00BA6F7F" w:rsidP="00BA6F7F">
      <w:pPr>
        <w:rPr>
          <w:rFonts w:cs="Helvetica"/>
          <w:szCs w:val="24"/>
          <w:shd w:val="clear" w:color="auto" w:fill="FFFFFF"/>
        </w:rPr>
      </w:pPr>
      <w:r w:rsidRPr="00BA6F7F">
        <w:rPr>
          <w:rFonts w:ascii="ZWAdobeF" w:hAnsi="ZWAdobeF" w:cs="ZWAdobeF"/>
          <w:sz w:val="2"/>
          <w:szCs w:val="2"/>
        </w:rPr>
        <w:t>1374B</w:t>
      </w:r>
      <w:r w:rsidRPr="00BA6F7F">
        <w:rPr>
          <w:szCs w:val="24"/>
        </w:rPr>
        <w:t xml:space="preserve">Elisha’s fearlessness was augmented by his deep compassion for God’s people. </w:t>
      </w:r>
      <w:r w:rsidRPr="00BA6F7F">
        <w:rPr>
          <w:rFonts w:cs="Helvetica"/>
          <w:szCs w:val="24"/>
          <w:shd w:val="clear" w:color="auto" w:fill="FFFFFF"/>
        </w:rPr>
        <w:t xml:space="preserve">He predicted a downpour of rain when </w:t>
      </w:r>
      <w:proofErr w:type="spellStart"/>
      <w:r w:rsidRPr="00BA6F7F">
        <w:rPr>
          <w:rFonts w:cs="Helvetica"/>
          <w:szCs w:val="24"/>
          <w:shd w:val="clear" w:color="auto" w:fill="FFFFFF"/>
        </w:rPr>
        <w:t>Jehoram’s</w:t>
      </w:r>
      <w:proofErr w:type="spellEnd"/>
      <w:r w:rsidRPr="00BA6F7F">
        <w:rPr>
          <w:rFonts w:cs="Helvetica"/>
          <w:szCs w:val="24"/>
          <w:shd w:val="clear" w:color="auto" w:fill="FFFFFF"/>
        </w:rPr>
        <w:t xml:space="preserve"> army was fainting from thirst; he abundantly multiplied a poor widow's cruse of oil when she was in dire straits; he miraculously restored to life the son of the Shunammite woman; he called forth the multiplication of twenty loaves of new barley into a sufficient supply for a hundred men; and he brought forth the cure of Naaman from leprosy, to list just a few of the feats he accomplished with God.</w:t>
      </w:r>
    </w:p>
    <w:p w:rsidR="00BA6F7F" w:rsidRPr="00BA6F7F" w:rsidRDefault="00BA6F7F" w:rsidP="00BA6F7F">
      <w:pPr>
        <w:rPr>
          <w:rFonts w:cs="Helvetica"/>
          <w:szCs w:val="24"/>
          <w:shd w:val="clear" w:color="auto" w:fill="FFFFFF"/>
        </w:rPr>
      </w:pPr>
      <w:r w:rsidRPr="00BA6F7F">
        <w:rPr>
          <w:rFonts w:ascii="ZWAdobeF" w:hAnsi="ZWAdobeF" w:cs="ZWAdobeF"/>
          <w:sz w:val="2"/>
          <w:szCs w:val="2"/>
          <w:shd w:val="clear" w:color="auto" w:fill="FFFFFF"/>
        </w:rPr>
        <w:t>1375B</w:t>
      </w:r>
      <w:r w:rsidRPr="00BA6F7F">
        <w:rPr>
          <w:rFonts w:cs="Helvetica"/>
          <w:szCs w:val="24"/>
          <w:shd w:val="clear" w:color="auto" w:fill="FFFFFF"/>
        </w:rPr>
        <w:t>Elisha was passionately connected to the people of his land. He sought God and served more than 60 years as a prophet of Israel on their behalf. He developed and gathered resources for those in need while encouraging, nurturing, and building into others the same zealous devotion to God and His people.</w:t>
      </w:r>
    </w:p>
    <w:p w:rsidR="00BA6F7F" w:rsidRPr="00BA6F7F" w:rsidRDefault="00BA6F7F" w:rsidP="00BA6F7F">
      <w:pPr>
        <w:rPr>
          <w:rFonts w:cs="Helvetica"/>
          <w:szCs w:val="24"/>
          <w:shd w:val="clear" w:color="auto" w:fill="FFFFFF"/>
        </w:rPr>
      </w:pPr>
      <w:r w:rsidRPr="00BA6F7F">
        <w:rPr>
          <w:rFonts w:ascii="ZWAdobeF" w:hAnsi="ZWAdobeF" w:cs="ZWAdobeF"/>
          <w:sz w:val="2"/>
          <w:szCs w:val="2"/>
          <w:shd w:val="clear" w:color="auto" w:fill="FFFFFF"/>
        </w:rPr>
        <w:t>1376B</w:t>
      </w:r>
      <w:r w:rsidRPr="00BA6F7F">
        <w:rPr>
          <w:rFonts w:cs="Helvetica"/>
          <w:szCs w:val="24"/>
          <w:shd w:val="clear" w:color="auto" w:fill="FFFFFF"/>
        </w:rPr>
        <w:t>As the Vice President of Ministry Development</w:t>
      </w:r>
      <w:r w:rsidR="00D164C6">
        <w:rPr>
          <w:rFonts w:cs="Helvetica"/>
          <w:szCs w:val="24"/>
          <w:shd w:val="clear" w:color="auto" w:fill="FFFFFF"/>
        </w:rPr>
        <w:t xml:space="preserve">, </w:t>
      </w:r>
      <w:r w:rsidRPr="00BA6F7F">
        <w:rPr>
          <w:rFonts w:cs="Helvetica"/>
          <w:szCs w:val="24"/>
          <w:shd w:val="clear" w:color="auto" w:fill="FFFFFF"/>
        </w:rPr>
        <w:t>Resources</w:t>
      </w:r>
      <w:r w:rsidR="00D164C6">
        <w:rPr>
          <w:rFonts w:cs="Helvetica"/>
          <w:szCs w:val="24"/>
          <w:shd w:val="clear" w:color="auto" w:fill="FFFFFF"/>
        </w:rPr>
        <w:t xml:space="preserve"> and Prayer,</w:t>
      </w:r>
      <w:r w:rsidRPr="00BA6F7F">
        <w:rPr>
          <w:rFonts w:cs="Helvetica"/>
          <w:szCs w:val="24"/>
          <w:shd w:val="clear" w:color="auto" w:fill="FFFFFF"/>
        </w:rPr>
        <w:t xml:space="preserve"> you will have the same profound compassion for the people of your area, coupled with the steadfast boldness Elisha used as a vehicle to accomplish God’s plans and purposes.</w:t>
      </w:r>
    </w:p>
    <w:p w:rsidR="00BA6F7F" w:rsidRPr="00BA6F7F" w:rsidRDefault="00BA6F7F" w:rsidP="00BA6F7F">
      <w:pPr>
        <w:rPr>
          <w:szCs w:val="24"/>
          <w:shd w:val="clear" w:color="auto" w:fill="FFFFFF"/>
        </w:rPr>
      </w:pPr>
      <w:r w:rsidRPr="00BA6F7F">
        <w:rPr>
          <w:rFonts w:ascii="ZWAdobeF" w:hAnsi="ZWAdobeF" w:cs="ZWAdobeF"/>
          <w:sz w:val="2"/>
          <w:szCs w:val="2"/>
          <w:shd w:val="clear" w:color="auto" w:fill="FFFFFF"/>
        </w:rPr>
        <w:t>1377B</w:t>
      </w:r>
      <w:r w:rsidRPr="00BA6F7F">
        <w:rPr>
          <w:szCs w:val="24"/>
          <w:shd w:val="clear" w:color="auto" w:fill="FFFFFF"/>
        </w:rPr>
        <w:t>You are a person called by God for turbulent times. You will help to assess physical and spiritual needs in your area, marshal and distribute resources, and encourage those in your Lighthouses who have a like- minded calling.</w:t>
      </w:r>
      <w:r w:rsidR="005D4B88">
        <w:rPr>
          <w:szCs w:val="24"/>
          <w:shd w:val="clear" w:color="auto" w:fill="FFFFFF"/>
        </w:rPr>
        <w:t xml:space="preserve"> </w:t>
      </w:r>
      <w:r w:rsidR="00D164C6">
        <w:rPr>
          <w:szCs w:val="24"/>
          <w:shd w:val="clear" w:color="auto" w:fill="FFFFFF"/>
        </w:rPr>
        <w:t>You will oversee and lead prayer for the Area.</w:t>
      </w:r>
    </w:p>
    <w:p w:rsidR="00BA6F7F" w:rsidRPr="00BA6F7F" w:rsidRDefault="00BA6F7F" w:rsidP="00BA6F7F">
      <w:pPr>
        <w:rPr>
          <w:szCs w:val="24"/>
          <w:shd w:val="clear" w:color="auto" w:fill="FFFFFF"/>
        </w:rPr>
      </w:pPr>
      <w:r w:rsidRPr="00BA6F7F">
        <w:rPr>
          <w:rFonts w:ascii="ZWAdobeF" w:hAnsi="ZWAdobeF" w:cs="ZWAdobeF"/>
          <w:sz w:val="2"/>
          <w:szCs w:val="2"/>
          <w:shd w:val="clear" w:color="auto" w:fill="FFFFFF"/>
        </w:rPr>
        <w:t>1378B</w:t>
      </w:r>
      <w:r w:rsidRPr="00BA6F7F">
        <w:rPr>
          <w:szCs w:val="24"/>
          <w:shd w:val="clear" w:color="auto" w:fill="FFFFFF"/>
        </w:rPr>
        <w:t>Even non- believers will come to know Aglow as a place of help and hope through your leadership. Your position on the Area Team is crucial as you keep them informed of the needs of the people in your territory. You will also be effective in communicating with your area’s intercessors as well as the State Prayer Coordinator.</w:t>
      </w:r>
    </w:p>
    <w:p w:rsidR="00BA6F7F" w:rsidRPr="00BA6F7F" w:rsidRDefault="00BA6F7F" w:rsidP="00BA6F7F">
      <w:pPr>
        <w:rPr>
          <w:szCs w:val="24"/>
          <w:shd w:val="clear" w:color="auto" w:fill="FFFFFF"/>
        </w:rPr>
      </w:pPr>
      <w:r w:rsidRPr="00BA6F7F">
        <w:rPr>
          <w:rFonts w:ascii="ZWAdobeF" w:hAnsi="ZWAdobeF" w:cs="ZWAdobeF"/>
          <w:sz w:val="2"/>
          <w:szCs w:val="2"/>
          <w:shd w:val="clear" w:color="auto" w:fill="FFFFFF"/>
        </w:rPr>
        <w:t>1379B</w:t>
      </w:r>
      <w:r w:rsidRPr="00BA6F7F">
        <w:rPr>
          <w:szCs w:val="24"/>
          <w:shd w:val="clear" w:color="auto" w:fill="FFFFFF"/>
        </w:rPr>
        <w:t>Because of the world’s chaos in this season, you and your apostolic passion are needed now more than ever. Step forth into your destiny- for such a time as this!</w:t>
      </w:r>
    </w:p>
    <w:p w:rsidR="00BA6F7F" w:rsidRPr="00BA6F7F" w:rsidRDefault="00BA6F7F" w:rsidP="00BA6F7F">
      <w:pPr>
        <w:rPr>
          <w:rFonts w:cs="Helvetica"/>
          <w:b/>
          <w:szCs w:val="24"/>
          <w:shd w:val="clear" w:color="auto" w:fill="FFFFFF"/>
        </w:rPr>
      </w:pPr>
      <w:r w:rsidRPr="00BA6F7F">
        <w:rPr>
          <w:rFonts w:cs="Helvetica"/>
          <w:b/>
          <w:szCs w:val="24"/>
          <w:shd w:val="clear" w:color="auto" w:fill="FFFFFF"/>
        </w:rPr>
        <w:t>Lift your hands and declare this as you receive anew your call as the VP of Ministry Development and Resources:</w:t>
      </w:r>
    </w:p>
    <w:p w:rsidR="00BA6F7F" w:rsidRPr="00BA6F7F" w:rsidRDefault="00BA6F7F" w:rsidP="00BA6F7F">
      <w:pPr>
        <w:rPr>
          <w:szCs w:val="24"/>
          <w:shd w:val="clear" w:color="auto" w:fill="FFFFFF"/>
        </w:rPr>
      </w:pPr>
      <w:r w:rsidRPr="00BA6F7F">
        <w:rPr>
          <w:rFonts w:ascii="ZWAdobeF" w:hAnsi="ZWAdobeF" w:cs="ZWAdobeF"/>
          <w:sz w:val="2"/>
          <w:szCs w:val="2"/>
          <w:shd w:val="clear" w:color="auto" w:fill="FFFFFF"/>
        </w:rPr>
        <w:t>1381B</w:t>
      </w:r>
      <w:r w:rsidRPr="00BA6F7F">
        <w:rPr>
          <w:szCs w:val="24"/>
          <w:shd w:val="clear" w:color="auto" w:fill="FFFFFF"/>
        </w:rPr>
        <w:t>I receive the anointing to walk as an apostolic leader for such a time as this. Old ways of doing things have passed away and I receive the new mant</w:t>
      </w:r>
      <w:r>
        <w:rPr>
          <w:szCs w:val="24"/>
          <w:shd w:val="clear" w:color="auto" w:fill="FFFFFF"/>
        </w:rPr>
        <w:t>le</w:t>
      </w:r>
      <w:r w:rsidRPr="00BA6F7F">
        <w:rPr>
          <w:szCs w:val="24"/>
          <w:shd w:val="clear" w:color="auto" w:fill="FFFFFF"/>
        </w:rPr>
        <w:t xml:space="preserve"> God has prepared for this day. I receive creative ideas from Holy Spirit. I receive dreams and visions that come with the strategies needed for the territory I oversee. God has not given me a spirit to fear the chaos of the day or the giants in the land, instead He has given me everything I need to create the provision and resources needed; for my thoughts are the </w:t>
      </w:r>
      <w:r w:rsidRPr="00BA6F7F">
        <w:rPr>
          <w:szCs w:val="24"/>
          <w:shd w:val="clear" w:color="auto" w:fill="FFFFFF"/>
        </w:rPr>
        <w:lastRenderedPageBreak/>
        <w:t xml:space="preserve">thoughts that I have first heard in Heaven and now bring to earth. Let it be done in me as You have said, Father, as I walk forward, fully equipped to slay every giant and bring fullness into every place of lack. New life is coming forth with every new idea I receive from Heaven! </w:t>
      </w:r>
    </w:p>
    <w:p w:rsidR="00BA6F7F" w:rsidRPr="00BA6F7F" w:rsidRDefault="00BA6F7F" w:rsidP="00BA6F7F">
      <w:pPr>
        <w:rPr>
          <w:b/>
          <w:szCs w:val="24"/>
        </w:rPr>
      </w:pPr>
      <w:r w:rsidRPr="00BA6F7F">
        <w:rPr>
          <w:b/>
          <w:szCs w:val="24"/>
        </w:rPr>
        <w:t>As the Vice President of Ministry Development &amp; Resources, you walk under an apostolic anointing fully favored by Heaven and you:</w:t>
      </w:r>
    </w:p>
    <w:p w:rsidR="00BA6F7F" w:rsidRPr="00BA6F7F" w:rsidRDefault="00BA6F7F" w:rsidP="005D4B88">
      <w:pPr>
        <w:rPr>
          <w:b/>
        </w:rPr>
      </w:pPr>
      <w:r w:rsidRPr="00BA6F7F">
        <w:rPr>
          <w:rFonts w:ascii="ZWAdobeF" w:hAnsi="ZWAdobeF" w:cs="ZWAdobeF"/>
          <w:sz w:val="2"/>
          <w:szCs w:val="2"/>
        </w:rPr>
        <w:t>22B</w:t>
      </w:r>
      <w:r w:rsidRPr="00BA6F7F">
        <w:t>Realize that it is a new day in Aglow ministry. Encourage each Lighthouse VP of Ministry Development to expect the Lord to lead them into new and unique opportunities for community service. For example:</w:t>
      </w:r>
    </w:p>
    <w:p w:rsidR="00BA6F7F" w:rsidRPr="00BA6F7F" w:rsidRDefault="00BA6F7F" w:rsidP="002301AB">
      <w:pPr>
        <w:pStyle w:val="bullet"/>
        <w:rPr>
          <w:b/>
        </w:rPr>
      </w:pPr>
      <w:r w:rsidRPr="00BA6F7F">
        <w:rPr>
          <w:rFonts w:ascii="ZWAdobeF" w:hAnsi="ZWAdobeF" w:cs="ZWAdobeF"/>
          <w:sz w:val="2"/>
          <w:szCs w:val="2"/>
        </w:rPr>
        <w:t>182B</w:t>
      </w:r>
      <w:r w:rsidRPr="00BA6F7F">
        <w:t xml:space="preserve">During holiday months when Food Banks need extra supplies, encourage attendees to bring canned items for collection at each </w:t>
      </w:r>
      <w:r w:rsidRPr="005D4B88">
        <w:t>meeting</w:t>
      </w:r>
      <w:r w:rsidRPr="00BA6F7F">
        <w:t>.</w:t>
      </w:r>
    </w:p>
    <w:p w:rsidR="00BA6F7F" w:rsidRPr="00BA6F7F" w:rsidRDefault="00BA6F7F" w:rsidP="002301AB">
      <w:pPr>
        <w:pStyle w:val="bullet"/>
        <w:rPr>
          <w:b/>
        </w:rPr>
      </w:pPr>
      <w:r w:rsidRPr="00BA6F7F">
        <w:rPr>
          <w:rFonts w:ascii="ZWAdobeF" w:hAnsi="ZWAdobeF" w:cs="ZWAdobeF"/>
          <w:sz w:val="2"/>
          <w:szCs w:val="2"/>
        </w:rPr>
        <w:t>183B</w:t>
      </w:r>
      <w:r w:rsidRPr="00BA6F7F">
        <w:t>Collect items for care packages for those serving in the military.</w:t>
      </w:r>
    </w:p>
    <w:p w:rsidR="00BA6F7F" w:rsidRPr="00BA6F7F" w:rsidRDefault="00BA6F7F" w:rsidP="002301AB">
      <w:pPr>
        <w:pStyle w:val="bullet"/>
        <w:rPr>
          <w:b/>
        </w:rPr>
      </w:pPr>
      <w:r w:rsidRPr="00BA6F7F">
        <w:rPr>
          <w:rFonts w:ascii="ZWAdobeF" w:hAnsi="ZWAdobeF" w:cs="ZWAdobeF"/>
          <w:sz w:val="2"/>
          <w:szCs w:val="2"/>
        </w:rPr>
        <w:t>184B</w:t>
      </w:r>
      <w:r w:rsidRPr="00BA6F7F">
        <w:t>During the cold winter months, collect blankets, warm clothes, hats and slightly worn coats ahead of time and pass out to those living on the street or who have experienced a natural disaster, i.e., fire, earthquake, flood, tornado, blizzard, etc.</w:t>
      </w:r>
    </w:p>
    <w:p w:rsidR="00BA6F7F" w:rsidRPr="00BA6F7F" w:rsidRDefault="00BA6F7F" w:rsidP="002301AB">
      <w:pPr>
        <w:pStyle w:val="bullet"/>
        <w:rPr>
          <w:b/>
        </w:rPr>
      </w:pPr>
      <w:r w:rsidRPr="00BA6F7F">
        <w:rPr>
          <w:rFonts w:ascii="ZWAdobeF" w:hAnsi="ZWAdobeF" w:cs="ZWAdobeF"/>
          <w:sz w:val="2"/>
          <w:szCs w:val="2"/>
        </w:rPr>
        <w:t>185B</w:t>
      </w:r>
      <w:r w:rsidRPr="00BA6F7F">
        <w:t>If a local school has experienced the death of a student, or maybe a shooting, contact school officials for needs and concerns and make them a prayer target. Ask if there are other practical ways Lighthouses or the Area Team might help. Maybe this is a good beginning for a Generations Lighthouse or a prayer group.</w:t>
      </w:r>
    </w:p>
    <w:p w:rsidR="00BA6F7F" w:rsidRPr="00BA6F7F" w:rsidRDefault="00BA6F7F" w:rsidP="002301AB">
      <w:pPr>
        <w:pStyle w:val="bullet"/>
        <w:rPr>
          <w:b/>
        </w:rPr>
      </w:pPr>
      <w:r w:rsidRPr="00BA6F7F">
        <w:rPr>
          <w:rFonts w:ascii="ZWAdobeF" w:hAnsi="ZWAdobeF" w:cs="ZWAdobeF"/>
          <w:sz w:val="2"/>
          <w:szCs w:val="2"/>
        </w:rPr>
        <w:t>186B</w:t>
      </w:r>
      <w:r w:rsidRPr="00BA6F7F">
        <w:t xml:space="preserve">Contact battered women’s and homeless shelters in your area. Many </w:t>
      </w:r>
      <w:proofErr w:type="gramStart"/>
      <w:r w:rsidRPr="00BA6F7F">
        <w:t>times</w:t>
      </w:r>
      <w:proofErr w:type="gramEnd"/>
      <w:r w:rsidRPr="00BA6F7F">
        <w:t xml:space="preserve"> those who are housed in these shelters come in with very little. Personal items, clothing, and shoes are such a welcoming comfort to them, and this could be fertile ground for Bible studies and </w:t>
      </w:r>
      <w:r w:rsidRPr="00BA6F7F">
        <w:rPr>
          <w:i/>
        </w:rPr>
        <w:t>GameChangers</w:t>
      </w:r>
      <w:r w:rsidRPr="00BA6F7F">
        <w:t xml:space="preserve"> groups.</w:t>
      </w:r>
    </w:p>
    <w:p w:rsidR="00BA6F7F" w:rsidRPr="00BA6F7F" w:rsidRDefault="00BA6F7F" w:rsidP="002301AB">
      <w:pPr>
        <w:pStyle w:val="bullet"/>
      </w:pPr>
      <w:r w:rsidRPr="00BA6F7F">
        <w:rPr>
          <w:rFonts w:ascii="ZWAdobeF" w:hAnsi="ZWAdobeF" w:cs="ZWAdobeF"/>
          <w:sz w:val="2"/>
          <w:szCs w:val="2"/>
        </w:rPr>
        <w:t>187B</w:t>
      </w:r>
      <w:r w:rsidRPr="00BA6F7F">
        <w:t>Find out those in your lighthouses who have unique skills, such as sign language interpretation. In times of natural disaster, these people are indispensable to those special populations who are often overlooked. Keep a file and be ready to deploy them when the need arises.</w:t>
      </w:r>
    </w:p>
    <w:p w:rsidR="00BA6F7F" w:rsidRPr="00BA6F7F" w:rsidRDefault="00BA6F7F" w:rsidP="002301AB">
      <w:pPr>
        <w:pStyle w:val="bullet"/>
      </w:pPr>
      <w:r w:rsidRPr="00BA6F7F">
        <w:rPr>
          <w:rFonts w:ascii="ZWAdobeF" w:hAnsi="ZWAdobeF" w:cs="ZWAdobeF"/>
          <w:sz w:val="2"/>
          <w:szCs w:val="2"/>
        </w:rPr>
        <w:t>188B</w:t>
      </w:r>
      <w:r w:rsidRPr="00BA6F7F">
        <w:t>Teachers and nurses are examples of underappreciated professions. “Adopting” the teachers in a particular school or the nurses in a particular hospital and reaching out to them with baked treats or other expressions of love not only helps them to know they are loved, but could also open doors to unique ministry opportunities.</w:t>
      </w:r>
    </w:p>
    <w:p w:rsidR="00BA6F7F" w:rsidRPr="00BA6F7F" w:rsidRDefault="00BA6F7F" w:rsidP="002301AB">
      <w:pPr>
        <w:pStyle w:val="bullet"/>
      </w:pPr>
      <w:r w:rsidRPr="00BA6F7F">
        <w:rPr>
          <w:rFonts w:ascii="ZWAdobeF" w:hAnsi="ZWAdobeF" w:cs="ZWAdobeF"/>
          <w:sz w:val="2"/>
          <w:szCs w:val="2"/>
        </w:rPr>
        <w:t>189B</w:t>
      </w:r>
      <w:r w:rsidRPr="00BA6F7F">
        <w:t>Another often forgotten group is the first responders in your town. Touch base with the Police, Fire Department, and EMS. These groups often see sights the rest of us do not see and those images are seared in their minds. Let them know you are praying for them and give them a contact number if they have special requests. An occasional batch of cookies, pizza, or other thoughtful touch</w:t>
      </w:r>
      <w:r w:rsidR="00D164C6">
        <w:t>es</w:t>
      </w:r>
      <w:r w:rsidRPr="00BA6F7F">
        <w:t xml:space="preserve"> </w:t>
      </w:r>
      <w:r w:rsidR="00D164C6">
        <w:t>are</w:t>
      </w:r>
      <w:r w:rsidRPr="00BA6F7F">
        <w:t xml:space="preserve"> a great way to build relationship.</w:t>
      </w:r>
    </w:p>
    <w:p w:rsidR="00BA6F7F" w:rsidRPr="00BA6F7F" w:rsidRDefault="00BA6F7F" w:rsidP="002301AB">
      <w:pPr>
        <w:pStyle w:val="bullet"/>
      </w:pPr>
      <w:r w:rsidRPr="00BA6F7F">
        <w:rPr>
          <w:rFonts w:ascii="ZWAdobeF" w:hAnsi="ZWAdobeF" w:cs="ZWAdobeF"/>
          <w:sz w:val="2"/>
          <w:szCs w:val="2"/>
        </w:rPr>
        <w:t>190B</w:t>
      </w:r>
      <w:r w:rsidRPr="00BA6F7F">
        <w:t xml:space="preserve">Are there colleges/ universities nearby? Talk with appropriate university administrators to find out how Aglow could come alongside the university and reach out to students, particularly freshmen and international students, for whom loneliness and homesickness are problems. These young people are longing for people who care, and many avenues of Aglow ministry could be facilitated on a campus. </w:t>
      </w:r>
    </w:p>
    <w:p w:rsidR="00D164C6" w:rsidRPr="005D4B88" w:rsidRDefault="00BA6F7F" w:rsidP="002301AB">
      <w:pPr>
        <w:pStyle w:val="bullet"/>
      </w:pPr>
      <w:r w:rsidRPr="00BA6F7F">
        <w:rPr>
          <w:rFonts w:ascii="ZWAdobeF" w:hAnsi="ZWAdobeF" w:cs="ZWAdobeF"/>
          <w:sz w:val="2"/>
          <w:szCs w:val="2"/>
        </w:rPr>
        <w:lastRenderedPageBreak/>
        <w:t>191B</w:t>
      </w:r>
      <w:r w:rsidRPr="00BA6F7F">
        <w:t>Consider taking a group to the State Capital each month to worship and pray. Consider the local seats of government, too, such as County Seats, Parish Seats, City Halls, etc.</w:t>
      </w:r>
    </w:p>
    <w:p w:rsidR="00BA6F7F" w:rsidRPr="00BA6F7F" w:rsidRDefault="00BA6F7F" w:rsidP="005D4B88">
      <w:r w:rsidRPr="00BA6F7F">
        <w:rPr>
          <w:rFonts w:ascii="ZWAdobeF" w:hAnsi="ZWAdobeF" w:cs="ZWAdobeF"/>
          <w:sz w:val="2"/>
          <w:szCs w:val="2"/>
        </w:rPr>
        <w:t>23B</w:t>
      </w:r>
      <w:r w:rsidRPr="00BA6F7F">
        <w:t xml:space="preserve">You are the point of contact for all Outreaches within the Area. Collect pictures and document each outreach and submit a story to Headquarters to be published on the Aglow website. Others will see what God has your area involved in doing and it will spark creative ideas in their area. </w:t>
      </w:r>
    </w:p>
    <w:p w:rsidR="00BA6F7F" w:rsidRPr="00BA6F7F" w:rsidRDefault="00BA6F7F" w:rsidP="005D4B88">
      <w:pPr>
        <w:rPr>
          <w:b/>
        </w:rPr>
      </w:pPr>
      <w:r w:rsidRPr="00BA6F7F">
        <w:rPr>
          <w:rFonts w:ascii="ZWAdobeF" w:hAnsi="ZWAdobeF" w:cs="ZWAdobeF"/>
          <w:sz w:val="2"/>
          <w:szCs w:val="2"/>
        </w:rPr>
        <w:t>24B</w:t>
      </w:r>
      <w:r w:rsidRPr="00BA6F7F">
        <w:t>Encourage each Lighthouse VP of Ministry Development to be watchful and alert to the individual needs of their Lighthouse with time tested strategies as well as the needs in the community.</w:t>
      </w:r>
    </w:p>
    <w:p w:rsidR="00BA6F7F" w:rsidRPr="00BA6F7F" w:rsidRDefault="00BA6F7F" w:rsidP="002301AB">
      <w:pPr>
        <w:pStyle w:val="bullet"/>
      </w:pPr>
      <w:r w:rsidRPr="00BA6F7F">
        <w:rPr>
          <w:rFonts w:ascii="ZWAdobeF" w:hAnsi="ZWAdobeF" w:cs="ZWAdobeF"/>
          <w:sz w:val="2"/>
          <w:szCs w:val="2"/>
        </w:rPr>
        <w:t>192B</w:t>
      </w:r>
      <w:r w:rsidRPr="00BA6F7F">
        <w:t>Does their group have a need for child care?</w:t>
      </w:r>
    </w:p>
    <w:p w:rsidR="00BA6F7F" w:rsidRPr="00BA6F7F" w:rsidRDefault="00BA6F7F" w:rsidP="002301AB">
      <w:pPr>
        <w:pStyle w:val="bullet"/>
      </w:pPr>
      <w:r w:rsidRPr="00BA6F7F">
        <w:rPr>
          <w:rFonts w:ascii="ZWAdobeF" w:hAnsi="ZWAdobeF" w:cs="ZWAdobeF"/>
          <w:sz w:val="2"/>
          <w:szCs w:val="2"/>
        </w:rPr>
        <w:t>193B</w:t>
      </w:r>
      <w:r w:rsidRPr="00BA6F7F">
        <w:t xml:space="preserve">Does their group have a Bible study? Have they completed </w:t>
      </w:r>
      <w:r w:rsidRPr="00BA6F7F">
        <w:rPr>
          <w:i/>
        </w:rPr>
        <w:t>GameChangers</w:t>
      </w:r>
      <w:r w:rsidRPr="00BA6F7F">
        <w:t xml:space="preserve"> and </w:t>
      </w:r>
      <w:r w:rsidRPr="00BA6F7F">
        <w:rPr>
          <w:i/>
        </w:rPr>
        <w:t>LifeChangers</w:t>
      </w:r>
      <w:r w:rsidRPr="00BA6F7F">
        <w:t>?</w:t>
      </w:r>
    </w:p>
    <w:p w:rsidR="00BA6F7F" w:rsidRPr="00BA6F7F" w:rsidRDefault="00BA6F7F" w:rsidP="002301AB">
      <w:pPr>
        <w:pStyle w:val="bullet"/>
      </w:pPr>
      <w:r w:rsidRPr="00BA6F7F">
        <w:rPr>
          <w:rFonts w:ascii="ZWAdobeF" w:hAnsi="ZWAdobeF" w:cs="ZWAdobeF"/>
          <w:sz w:val="2"/>
          <w:szCs w:val="2"/>
        </w:rPr>
        <w:t>194B</w:t>
      </w:r>
      <w:r w:rsidRPr="00BA6F7F">
        <w:t xml:space="preserve">Do they have a viable prayer group? Are they connected with the local Police and Fire Departments? School boards? Mayor’s office? </w:t>
      </w:r>
    </w:p>
    <w:p w:rsidR="00BA6F7F" w:rsidRPr="00BA6F7F" w:rsidRDefault="00BA6F7F" w:rsidP="002301AB">
      <w:pPr>
        <w:pStyle w:val="bullet"/>
      </w:pPr>
      <w:r w:rsidRPr="00BA6F7F">
        <w:rPr>
          <w:rFonts w:ascii="ZWAdobeF" w:hAnsi="ZWAdobeF" w:cs="ZWAdobeF"/>
          <w:sz w:val="2"/>
          <w:szCs w:val="2"/>
        </w:rPr>
        <w:t>195B</w:t>
      </w:r>
      <w:r w:rsidRPr="00BA6F7F">
        <w:t>Encourage them to keep informed of the local news. Often the acute needs of the community will be highlighted on the evening newscast.</w:t>
      </w:r>
    </w:p>
    <w:p w:rsidR="00BA6F7F" w:rsidRPr="00BA6F7F" w:rsidRDefault="00BA6F7F" w:rsidP="002301AB">
      <w:pPr>
        <w:pStyle w:val="bullet"/>
      </w:pPr>
      <w:r w:rsidRPr="00BA6F7F">
        <w:rPr>
          <w:rFonts w:ascii="ZWAdobeF" w:hAnsi="ZWAdobeF" w:cs="ZWAdobeF"/>
          <w:sz w:val="2"/>
          <w:szCs w:val="2"/>
        </w:rPr>
        <w:t>196B</w:t>
      </w:r>
      <w:r w:rsidRPr="00BA6F7F">
        <w:t>Provide suggestions of ministries or outreaches to Lighthouses who have none.</w:t>
      </w:r>
    </w:p>
    <w:p w:rsidR="00BA6F7F" w:rsidRPr="00BA6F7F" w:rsidRDefault="00BA6F7F" w:rsidP="002301AB">
      <w:pPr>
        <w:pStyle w:val="bullet"/>
        <w:rPr>
          <w:b/>
        </w:rPr>
      </w:pPr>
      <w:r w:rsidRPr="00BA6F7F">
        <w:rPr>
          <w:rFonts w:ascii="ZWAdobeF" w:hAnsi="ZWAdobeF" w:cs="ZWAdobeF"/>
          <w:sz w:val="2"/>
          <w:szCs w:val="2"/>
        </w:rPr>
        <w:t>197B</w:t>
      </w:r>
      <w:r w:rsidRPr="00BA6F7F">
        <w:t>Bring suggested outreach events to the Area team that could be held in concurrence with yearly retreats or leadership training events.</w:t>
      </w:r>
    </w:p>
    <w:p w:rsidR="00BA6F7F" w:rsidRPr="00BA6F7F" w:rsidRDefault="00BA6F7F" w:rsidP="002301AB">
      <w:pPr>
        <w:pStyle w:val="bullet"/>
        <w:rPr>
          <w:b/>
        </w:rPr>
      </w:pPr>
      <w:r w:rsidRPr="00BA6F7F">
        <w:rPr>
          <w:rFonts w:ascii="ZWAdobeF" w:hAnsi="ZWAdobeF" w:cs="ZWAdobeF"/>
          <w:sz w:val="2"/>
          <w:szCs w:val="2"/>
        </w:rPr>
        <w:t>198B</w:t>
      </w:r>
      <w:r w:rsidRPr="00BA6F7F">
        <w:t>Consider a local charity to partner with by doing an outreach or bring supplies for them.</w:t>
      </w:r>
    </w:p>
    <w:p w:rsidR="00BA6F7F" w:rsidRPr="00BA6F7F" w:rsidRDefault="00BA6F7F" w:rsidP="002301AB">
      <w:pPr>
        <w:pStyle w:val="bullet"/>
        <w:rPr>
          <w:b/>
        </w:rPr>
      </w:pPr>
      <w:r w:rsidRPr="00BA6F7F">
        <w:rPr>
          <w:rFonts w:ascii="ZWAdobeF" w:hAnsi="ZWAdobeF" w:cs="ZWAdobeF"/>
          <w:sz w:val="2"/>
          <w:szCs w:val="2"/>
        </w:rPr>
        <w:t>199B</w:t>
      </w:r>
      <w:r w:rsidRPr="00BA6F7F">
        <w:t>Consider a time to pray with police officers, first responders, and fire department.</w:t>
      </w:r>
    </w:p>
    <w:p w:rsidR="00BA6F7F" w:rsidRPr="00BA6F7F" w:rsidRDefault="00BA6F7F" w:rsidP="002301AB">
      <w:pPr>
        <w:pStyle w:val="bullet"/>
        <w:rPr>
          <w:b/>
        </w:rPr>
      </w:pPr>
      <w:r w:rsidRPr="00BA6F7F">
        <w:rPr>
          <w:rFonts w:ascii="ZWAdobeF" w:hAnsi="ZWAdobeF" w:cs="ZWAdobeF"/>
          <w:sz w:val="2"/>
          <w:szCs w:val="2"/>
        </w:rPr>
        <w:t>200B</w:t>
      </w:r>
      <w:r w:rsidRPr="00BA6F7F">
        <w:t>Consider an outreach to homeless or a popular park.</w:t>
      </w:r>
    </w:p>
    <w:p w:rsidR="00BA6F7F" w:rsidRPr="00BA6F7F" w:rsidRDefault="00BA6F7F" w:rsidP="002301AB">
      <w:pPr>
        <w:pStyle w:val="bullet"/>
        <w:rPr>
          <w:b/>
        </w:rPr>
      </w:pPr>
      <w:r w:rsidRPr="00BA6F7F">
        <w:rPr>
          <w:rFonts w:ascii="ZWAdobeF" w:hAnsi="ZWAdobeF" w:cs="ZWAdobeF"/>
          <w:sz w:val="2"/>
          <w:szCs w:val="2"/>
        </w:rPr>
        <w:t>201B</w:t>
      </w:r>
      <w:r w:rsidRPr="00BA6F7F">
        <w:t>Do something new and different each year to model new ideas to the Lighthouse groups, possibly partnering with the Lighthouse on a project they are doing in the town where you are holding the Area event.</w:t>
      </w:r>
    </w:p>
    <w:p w:rsidR="00D164C6" w:rsidRPr="005D4B88" w:rsidRDefault="00BA6F7F" w:rsidP="002301AB">
      <w:pPr>
        <w:pStyle w:val="bullet"/>
      </w:pPr>
      <w:r w:rsidRPr="00D164C6">
        <w:rPr>
          <w:rFonts w:ascii="ZWAdobeF" w:hAnsi="ZWAdobeF" w:cs="ZWAdobeF"/>
          <w:sz w:val="2"/>
          <w:szCs w:val="2"/>
        </w:rPr>
        <w:t>202B</w:t>
      </w:r>
      <w:r w:rsidRPr="005D4B88">
        <w:t>Work closely with</w:t>
      </w:r>
      <w:r w:rsidR="00D164C6" w:rsidRPr="005D4B88">
        <w:t xml:space="preserve"> each Lighthouse to nurture and encourage the development of a Prayer Chairman.</w:t>
      </w:r>
    </w:p>
    <w:p w:rsidR="00BA6F7F" w:rsidRPr="00BA6F7F" w:rsidRDefault="00D164C6" w:rsidP="002301AB">
      <w:pPr>
        <w:pStyle w:val="bullet"/>
      </w:pPr>
      <w:r>
        <w:t xml:space="preserve">Work closely with </w:t>
      </w:r>
      <w:r w:rsidR="00BA6F7F" w:rsidRPr="00BA6F7F">
        <w:t>the State Prayer Coordinator to see that prayer is an active focus in the area.</w:t>
      </w:r>
    </w:p>
    <w:p w:rsidR="00BA6F7F" w:rsidRPr="00BA6F7F" w:rsidRDefault="00BA6F7F" w:rsidP="002301AB">
      <w:pPr>
        <w:pStyle w:val="bullet"/>
      </w:pPr>
      <w:r w:rsidRPr="00BA6F7F">
        <w:rPr>
          <w:rFonts w:ascii="ZWAdobeF" w:hAnsi="ZWAdobeF" w:cs="ZWAdobeF"/>
          <w:sz w:val="2"/>
          <w:szCs w:val="2"/>
        </w:rPr>
        <w:t>203B</w:t>
      </w:r>
      <w:r w:rsidRPr="00BA6F7F">
        <w:t>Work with the Vice President of Leadership Development, providing training for Lighthouse ministry positions.</w:t>
      </w:r>
    </w:p>
    <w:p w:rsidR="00BA6F7F" w:rsidRPr="00BA6F7F" w:rsidRDefault="00BA6F7F" w:rsidP="00BA6F7F">
      <w:pPr>
        <w:rPr>
          <w:rFonts w:ascii="Cambria" w:hAnsi="Cambria"/>
          <w:b/>
          <w:bCs/>
          <w:sz w:val="32"/>
          <w:szCs w:val="24"/>
          <w:lang w:val="x-none" w:eastAsia="x-none"/>
        </w:rPr>
      </w:pPr>
      <w:r w:rsidRPr="00BA6F7F">
        <w:rPr>
          <w:rFonts w:ascii="ZWAdobeF" w:hAnsi="ZWAdobeF" w:cs="ZWAdobeF"/>
          <w:sz w:val="2"/>
          <w:szCs w:val="2"/>
        </w:rPr>
        <w:t>1383B</w:t>
      </w:r>
      <w:r w:rsidRPr="00BA6F7F">
        <w:rPr>
          <w:szCs w:val="24"/>
        </w:rPr>
        <w:t>Be an encourager to those who have ideas that have never been tried before – we should welcome and be open to new ideas as we haven’t been this way before ourselves!</w:t>
      </w:r>
    </w:p>
    <w:p w:rsidR="00D44FDA" w:rsidRDefault="00D44FDA"/>
    <w:sectPr w:rsidR="00D44FDA" w:rsidSect="005D4B88">
      <w:footerReference w:type="default" r:id="rId7"/>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5A3" w:rsidRDefault="007E15A3" w:rsidP="00BA6F7F">
      <w:pPr>
        <w:spacing w:after="0" w:line="240" w:lineRule="auto"/>
      </w:pPr>
      <w:r>
        <w:separator/>
      </w:r>
    </w:p>
  </w:endnote>
  <w:endnote w:type="continuationSeparator" w:id="0">
    <w:p w:rsidR="007E15A3" w:rsidRDefault="007E15A3" w:rsidP="00BA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F7F" w:rsidRPr="005D4B88" w:rsidRDefault="005D4B88" w:rsidP="005D4B88">
    <w:pPr>
      <w:pStyle w:val="Footer"/>
      <w:pBdr>
        <w:top w:val="thinThickSmallGap" w:sz="12" w:space="1" w:color="767171" w:themeColor="background2" w:themeShade="80"/>
      </w:pBdr>
      <w:tabs>
        <w:tab w:val="clear" w:pos="4680"/>
      </w:tabs>
      <w:rPr>
        <w:rFonts w:ascii="Cambria" w:hAnsi="Cambria"/>
        <w:color w:val="404040" w:themeColor="text1" w:themeTint="BF"/>
        <w:sz w:val="18"/>
        <w:szCs w:val="18"/>
      </w:rPr>
    </w:pPr>
    <w:r w:rsidRPr="005D4B88">
      <w:rPr>
        <w:rFonts w:ascii="Cambria" w:hAnsi="Cambria"/>
        <w:color w:val="404040" w:themeColor="text1" w:themeTint="BF"/>
        <w:sz w:val="18"/>
        <w:szCs w:val="18"/>
      </w:rPr>
      <w:t>Area Leadership Team Job Description - Vice-president of Ministry Development, Resource and Prayer</w:t>
    </w:r>
    <w:r w:rsidR="002301AB">
      <w:rPr>
        <w:rFonts w:ascii="Cambria" w:hAnsi="Cambria"/>
        <w:color w:val="404040" w:themeColor="text1" w:themeTint="BF"/>
        <w:sz w:val="18"/>
        <w:szCs w:val="18"/>
      </w:rPr>
      <w:t xml:space="preserve"> (Rev. 4/2026)</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5A3" w:rsidRDefault="007E15A3" w:rsidP="00BA6F7F">
      <w:pPr>
        <w:spacing w:after="0" w:line="240" w:lineRule="auto"/>
      </w:pPr>
      <w:r>
        <w:separator/>
      </w:r>
    </w:p>
  </w:footnote>
  <w:footnote w:type="continuationSeparator" w:id="0">
    <w:p w:rsidR="007E15A3" w:rsidRDefault="007E15A3" w:rsidP="00BA6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F7A28"/>
    <w:multiLevelType w:val="hybridMultilevel"/>
    <w:tmpl w:val="43DE1782"/>
    <w:lvl w:ilvl="0" w:tplc="21E83EBC">
      <w:start w:val="1"/>
      <w:numFmt w:val="bullet"/>
      <w:pStyle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F1106"/>
    <w:multiLevelType w:val="multilevel"/>
    <w:tmpl w:val="988EF78A"/>
    <w:lvl w:ilvl="0">
      <w:start w:val="1"/>
      <w:numFmt w:val="decimal"/>
      <w:pStyle w:val="Bullet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7F"/>
    <w:rsid w:val="002301AB"/>
    <w:rsid w:val="0032703C"/>
    <w:rsid w:val="003928C3"/>
    <w:rsid w:val="005D4B88"/>
    <w:rsid w:val="007E15A3"/>
    <w:rsid w:val="00BA6F7F"/>
    <w:rsid w:val="00D164C6"/>
    <w:rsid w:val="00D4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AF2"/>
  <w15:chartTrackingRefBased/>
  <w15:docId w15:val="{C185AD0E-7B57-44C6-BD17-B8B733F5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B88"/>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7F"/>
  </w:style>
  <w:style w:type="paragraph" w:styleId="Footer">
    <w:name w:val="footer"/>
    <w:basedOn w:val="Normal"/>
    <w:link w:val="FooterChar"/>
    <w:uiPriority w:val="99"/>
    <w:unhideWhenUsed/>
    <w:rsid w:val="00BA6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7F"/>
  </w:style>
  <w:style w:type="paragraph" w:customStyle="1" w:styleId="Subtitle1">
    <w:name w:val="Subtitle1"/>
    <w:basedOn w:val="Normal"/>
    <w:link w:val="SubTitleChar"/>
    <w:autoRedefine/>
    <w:qFormat/>
    <w:rsid w:val="005D4B88"/>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5D4B88"/>
    <w:rPr>
      <w:rFonts w:ascii="Cambria" w:hAnsi="Cambria"/>
      <w:b/>
      <w:color w:val="262626" w:themeColor="text1" w:themeTint="D9"/>
      <w:spacing w:val="10"/>
      <w:sz w:val="32"/>
      <w:szCs w:val="32"/>
    </w:rPr>
  </w:style>
  <w:style w:type="paragraph" w:customStyle="1" w:styleId="ParagraphTitles">
    <w:name w:val="ParagraphTitles"/>
    <w:basedOn w:val="Normal"/>
    <w:link w:val="ParagraphTitlesChar"/>
    <w:autoRedefine/>
    <w:qFormat/>
    <w:rsid w:val="005D4B88"/>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5D4B88"/>
    <w:rPr>
      <w:rFonts w:ascii="Cambria" w:hAnsi="Cambria" w:cs="Calibri"/>
      <w:b/>
      <w:spacing w:val="10"/>
      <w:sz w:val="28"/>
      <w:szCs w:val="24"/>
    </w:rPr>
  </w:style>
  <w:style w:type="paragraph" w:customStyle="1" w:styleId="TextBox">
    <w:name w:val="TextBox"/>
    <w:basedOn w:val="Normal"/>
    <w:link w:val="TextBoxChar"/>
    <w:qFormat/>
    <w:rsid w:val="005D4B88"/>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5D4B88"/>
    <w:rPr>
      <w:rFonts w:ascii="Cambria" w:hAnsi="Cambria" w:cs="Calibri"/>
      <w:szCs w:val="24"/>
    </w:rPr>
  </w:style>
  <w:style w:type="paragraph" w:customStyle="1" w:styleId="bullet">
    <w:name w:val="bullet"/>
    <w:basedOn w:val="ListParagraph"/>
    <w:link w:val="bulletChar"/>
    <w:autoRedefine/>
    <w:qFormat/>
    <w:rsid w:val="002301AB"/>
    <w:pPr>
      <w:numPr>
        <w:numId w:val="5"/>
      </w:numPr>
    </w:pPr>
    <w:rPr>
      <w:szCs w:val="24"/>
    </w:rPr>
  </w:style>
  <w:style w:type="character" w:customStyle="1" w:styleId="bulletChar">
    <w:name w:val="bullet Char"/>
    <w:basedOn w:val="DefaultParagraphFont"/>
    <w:link w:val="bullet"/>
    <w:rsid w:val="002301AB"/>
    <w:rPr>
      <w:sz w:val="24"/>
      <w:szCs w:val="24"/>
    </w:rPr>
  </w:style>
  <w:style w:type="paragraph" w:styleId="ListParagraph">
    <w:name w:val="List Paragraph"/>
    <w:basedOn w:val="Normal"/>
    <w:uiPriority w:val="34"/>
    <w:rsid w:val="005D4B88"/>
    <w:pPr>
      <w:ind w:left="720"/>
      <w:contextualSpacing/>
    </w:pPr>
  </w:style>
  <w:style w:type="paragraph" w:customStyle="1" w:styleId="Subtitle2">
    <w:name w:val="Subtitle2"/>
    <w:basedOn w:val="Normal"/>
    <w:link w:val="Subtitle2Char"/>
    <w:autoRedefine/>
    <w:qFormat/>
    <w:rsid w:val="005D4B88"/>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5D4B88"/>
    <w:rPr>
      <w:rFonts w:asciiTheme="majorHAnsi" w:hAnsiTheme="majorHAnsi"/>
      <w:b/>
      <w:spacing w:val="20"/>
      <w:sz w:val="28"/>
      <w:szCs w:val="28"/>
    </w:rPr>
  </w:style>
  <w:style w:type="paragraph" w:customStyle="1" w:styleId="Bulletnum">
    <w:name w:val="Bulletnum"/>
    <w:basedOn w:val="NormalWeb"/>
    <w:link w:val="BulletnumChar"/>
    <w:autoRedefine/>
    <w:qFormat/>
    <w:rsid w:val="005D4B88"/>
    <w:pPr>
      <w:numPr>
        <w:numId w:val="6"/>
      </w:numPr>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5D4B88"/>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5D4B88"/>
    <w:rPr>
      <w:rFonts w:ascii="Times New Roman" w:hAnsi="Times New Roman"/>
      <w:szCs w:val="24"/>
    </w:rPr>
  </w:style>
  <w:style w:type="paragraph" w:customStyle="1" w:styleId="points">
    <w:name w:val="points"/>
    <w:basedOn w:val="Normal"/>
    <w:link w:val="pointsChar"/>
    <w:qFormat/>
    <w:rsid w:val="005D4B88"/>
    <w:rPr>
      <w:rFonts w:asciiTheme="majorHAnsi" w:hAnsiTheme="majorHAnsi"/>
      <w:b/>
    </w:rPr>
  </w:style>
  <w:style w:type="character" w:customStyle="1" w:styleId="pointsChar">
    <w:name w:val="points Char"/>
    <w:basedOn w:val="DefaultParagraphFont"/>
    <w:link w:val="points"/>
    <w:rsid w:val="005D4B88"/>
    <w:rPr>
      <w:rFonts w:asciiTheme="majorHAnsi" w:hAnsiTheme="majorHAnsi"/>
      <w:b/>
      <w:sz w:val="24"/>
      <w:szCs w:val="22"/>
    </w:rPr>
  </w:style>
  <w:style w:type="paragraph" w:customStyle="1" w:styleId="bulletKey">
    <w:name w:val="bulletKey"/>
    <w:basedOn w:val="Normal"/>
    <w:link w:val="bulletKeyChar"/>
    <w:autoRedefine/>
    <w:qFormat/>
    <w:rsid w:val="005D4B88"/>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5D4B88"/>
    <w:rPr>
      <w:rFonts w:ascii="Cambria" w:hAnsi="Cambria"/>
      <w:sz w:val="23"/>
      <w:szCs w:val="22"/>
    </w:rPr>
  </w:style>
  <w:style w:type="paragraph" w:customStyle="1" w:styleId="Quote1">
    <w:name w:val="Quote1"/>
    <w:basedOn w:val="Normal"/>
    <w:link w:val="quoteChar"/>
    <w:autoRedefine/>
    <w:qFormat/>
    <w:rsid w:val="005D4B88"/>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5D4B88"/>
    <w:rPr>
      <w:i/>
      <w:sz w:val="24"/>
      <w:szCs w:val="24"/>
    </w:rPr>
  </w:style>
  <w:style w:type="paragraph" w:customStyle="1" w:styleId="scripture">
    <w:name w:val="scripture"/>
    <w:basedOn w:val="Quote1"/>
    <w:link w:val="scriptureChar"/>
    <w:autoRedefine/>
    <w:qFormat/>
    <w:rsid w:val="005D4B88"/>
    <w:rPr>
      <w:rFonts w:ascii="Cambria" w:hAnsi="Cambria"/>
      <w:b/>
      <w:i w:val="0"/>
      <w:sz w:val="22"/>
    </w:rPr>
  </w:style>
  <w:style w:type="character" w:customStyle="1" w:styleId="scriptureChar">
    <w:name w:val="scripture Char"/>
    <w:basedOn w:val="quoteChar"/>
    <w:link w:val="scripture"/>
    <w:rsid w:val="005D4B88"/>
    <w:rPr>
      <w:rFonts w:ascii="Cambria" w:hAnsi="Cambria"/>
      <w:b/>
      <w:i w:val="0"/>
      <w:sz w:val="22"/>
      <w:szCs w:val="24"/>
    </w:rPr>
  </w:style>
  <w:style w:type="paragraph" w:customStyle="1" w:styleId="Quote1reference">
    <w:name w:val="Quote1reference"/>
    <w:basedOn w:val="Quote1"/>
    <w:link w:val="Quote1referenceChar"/>
    <w:qFormat/>
    <w:rsid w:val="005D4B88"/>
    <w:rPr>
      <w:i w:val="0"/>
    </w:rPr>
  </w:style>
  <w:style w:type="character" w:customStyle="1" w:styleId="Quote1referenceChar">
    <w:name w:val="Quote1reference Char"/>
    <w:basedOn w:val="quoteChar"/>
    <w:link w:val="Quote1reference"/>
    <w:rsid w:val="005D4B88"/>
    <w:rPr>
      <w:i w:val="0"/>
      <w:sz w:val="24"/>
      <w:szCs w:val="24"/>
    </w:rPr>
  </w:style>
  <w:style w:type="paragraph" w:styleId="Title">
    <w:name w:val="Title"/>
    <w:basedOn w:val="Normal"/>
    <w:next w:val="Normal"/>
    <w:link w:val="TitleChar"/>
    <w:autoRedefine/>
    <w:uiPriority w:val="10"/>
    <w:qFormat/>
    <w:rsid w:val="005D4B88"/>
    <w:pPr>
      <w:spacing w:after="0" w:line="240" w:lineRule="auto"/>
      <w:jc w:val="center"/>
    </w:pPr>
    <w:rPr>
      <w:rFonts w:ascii="Cambria" w:hAnsi="Cambria"/>
      <w:b/>
      <w:spacing w:val="20"/>
      <w:sz w:val="40"/>
    </w:rPr>
  </w:style>
  <w:style w:type="character" w:customStyle="1" w:styleId="TitleChar">
    <w:name w:val="Title Char"/>
    <w:link w:val="Title"/>
    <w:uiPriority w:val="10"/>
    <w:rsid w:val="005D4B88"/>
    <w:rPr>
      <w:rFonts w:ascii="Cambria" w:hAnsi="Cambria"/>
      <w:b/>
      <w:spacing w:val="2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5</cp:revision>
  <dcterms:created xsi:type="dcterms:W3CDTF">2026-03-05T18:27:00Z</dcterms:created>
  <dcterms:modified xsi:type="dcterms:W3CDTF">2026-04-15T20:12:00Z</dcterms:modified>
</cp:coreProperties>
</file>