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393F4" w14:textId="77777777" w:rsidR="00E066D3" w:rsidRPr="00135459" w:rsidRDefault="00E066D3" w:rsidP="00206774">
      <w:pPr>
        <w:pStyle w:val="FrontHeads"/>
      </w:pPr>
      <w:bookmarkStart w:id="0" w:name="_Toc499720803"/>
      <w:bookmarkStart w:id="1" w:name="_Toc132807475"/>
      <w:bookmarkStart w:id="2" w:name="_Toc410312995"/>
      <w:bookmarkStart w:id="3" w:name="_Toc410313095"/>
      <w:bookmarkStart w:id="4" w:name="generations_project"/>
      <w:bookmarkStart w:id="5" w:name="_Toc500342473"/>
      <w:bookmarkStart w:id="6" w:name="_Toc485649256"/>
      <w:bookmarkStart w:id="7" w:name="_Toc499720804"/>
      <w:bookmarkStart w:id="8" w:name="_Toc410312996"/>
      <w:bookmarkStart w:id="9" w:name="_Toc410313096"/>
      <w:r w:rsidRPr="00135459">
        <w:t xml:space="preserve">Générations lumineuses </w:t>
      </w:r>
      <w:bookmarkEnd w:id="0"/>
      <w:bookmarkEnd w:id="1"/>
      <w:bookmarkEnd w:id="2"/>
      <w:bookmarkEnd w:id="3"/>
      <w:bookmarkEnd w:id="4"/>
    </w:p>
    <w:p w14:paraId="5ABFE110" w14:textId="77777777" w:rsidR="001460C9" w:rsidRDefault="001460C9" w:rsidP="001460C9">
      <w:pPr>
        <w:jc w:val="center"/>
      </w:pPr>
      <w:r>
        <w:rPr>
          <w:noProof/>
        </w:rPr>
        <w:drawing>
          <wp:inline distT="0" distB="0" distL="0" distR="0" wp14:anchorId="4C6D82EF" wp14:editId="2044DB4D">
            <wp:extent cx="5943600" cy="1421725"/>
            <wp:effectExtent l="0" t="0" r="0" b="7620"/>
            <wp:docPr id="1" name="Picture 1" descr="generations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ions_logo_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21725"/>
                    </a:xfrm>
                    <a:prstGeom prst="rect">
                      <a:avLst/>
                    </a:prstGeom>
                    <a:noFill/>
                    <a:ln>
                      <a:noFill/>
                    </a:ln>
                  </pic:spPr>
                </pic:pic>
              </a:graphicData>
            </a:graphic>
          </wp:inline>
        </w:drawing>
      </w:r>
      <w:bookmarkEnd w:id="5"/>
    </w:p>
    <w:p w14:paraId="0E2A1276" w14:textId="77777777" w:rsidR="00E066D3" w:rsidRDefault="00E066D3" w:rsidP="00206774">
      <w:pPr>
        <w:pStyle w:val="Heading3"/>
      </w:pPr>
      <w:bookmarkStart w:id="10" w:name="_Toc132807476"/>
      <w:bookmarkEnd w:id="6"/>
      <w:bookmarkEnd w:id="7"/>
      <w:r>
        <w:t>Comment s'impliquer : Lignes directrices pour les générations d'éclat</w:t>
      </w:r>
      <w:bookmarkEnd w:id="10"/>
    </w:p>
    <w:p w14:paraId="7F12DEB4" w14:textId="77777777" w:rsidR="00E066D3" w:rsidRDefault="00E066D3" w:rsidP="00206774">
      <w:r>
        <w:rPr>
          <w:noProof/>
        </w:rPr>
        <mc:AlternateContent>
          <mc:Choice Requires="wps">
            <w:drawing>
              <wp:anchor distT="45720" distB="45720" distL="114300" distR="114300" simplePos="0" relativeHeight="251664384" behindDoc="0" locked="0" layoutInCell="1" allowOverlap="1" wp14:anchorId="0C9DCF99" wp14:editId="1D31E405">
                <wp:simplePos x="0" y="0"/>
                <wp:positionH relativeFrom="margin">
                  <wp:posOffset>4351020</wp:posOffset>
                </wp:positionH>
                <wp:positionV relativeFrom="paragraph">
                  <wp:posOffset>534670</wp:posOffset>
                </wp:positionV>
                <wp:extent cx="1725295" cy="683260"/>
                <wp:effectExtent l="0" t="0" r="825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83260"/>
                        </a:xfrm>
                        <a:prstGeom prst="rect">
                          <a:avLst/>
                        </a:prstGeom>
                        <a:solidFill>
                          <a:srgbClr val="FFFFFF"/>
                        </a:solidFill>
                        <a:ln w="9525">
                          <a:noFill/>
                          <a:miter lim="800000"/>
                          <a:headEnd/>
                          <a:tailEnd/>
                        </a:ln>
                      </wps:spPr>
                      <wps:txbx>
                        <w:txbxContent>
                          <w:p w14:paraId="684E0246" w14:textId="77777777" w:rsidR="00206774" w:rsidRPr="00CA6B29" w:rsidRDefault="00206774" w:rsidP="00206774">
                            <w:pPr>
                              <w:pStyle w:val="TextBox"/>
                              <w:rPr>
                                <w:sz w:val="28"/>
                                <w:szCs w:val="28"/>
                              </w:rPr>
                            </w:pPr>
                            <w:r w:rsidRPr="00220E36">
                              <w:t xml:space="preserve">Nous avons besoin de la sagesse des plus âgés et du zèle des plus jeunes. </w:t>
                            </w:r>
                          </w:p>
                          <w:p w14:paraId="13BA2B7F" w14:textId="77777777" w:rsidR="00206774" w:rsidRPr="00CA6B29" w:rsidRDefault="00206774" w:rsidP="001460C9">
                            <w:pPr>
                              <w:pStyle w:val="TextBox"/>
                              <w:rPr>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9DCF99" id="_x0000_t202" coordsize="21600,21600" o:spt="202" path="m,l,21600r21600,l21600,xe">
                <v:stroke joinstyle="miter"/>
                <v:path gradientshapeok="t" o:connecttype="rect"/>
              </v:shapetype>
              <v:shape id="Text Box 2" o:spid="_x0000_s1026" type="#_x0000_t202" style="position:absolute;left:0;text-align:left;margin-left:342.6pt;margin-top:42.1pt;width:135.85pt;height:53.8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" stroked="f">
                <v:textbox style="mso-fit-shape-to-text:t">
                  <w:txbxContent>
                    <w:p w14:paraId="684E0246" w14:textId="77777777" w:rsidR="00206774" w:rsidRPr="00CA6B29" w:rsidRDefault="00206774" w:rsidP="00206774">
                      <w:pPr>
                        <w:pStyle w:val="TextBox"/>
                        <w:rPr>
                          <w:sz w:val="28"/>
                          <w:szCs w:val="28"/>
                        </w:rPr>
                      </w:pPr>
                      <w:r w:rsidRPr="00220E36">
                        <w:t xml:space="preserve">Nous avons besoin de la sagesse des plus âgés et du zèle des plus jeunes. </w:t>
                      </w:r>
                    </w:p>
                    <w:p w14:paraId="13BA2B7F" w14:textId="77777777" w:rsidR="00206774" w:rsidRPr="00CA6B29" w:rsidRDefault="00206774" w:rsidP="001460C9">
                      <w:pPr>
                        <w:pStyle w:val="TextBox"/>
                        <w:rPr>
                          <w:sz w:val="28"/>
                          <w:szCs w:val="28"/>
                        </w:rPr>
                      </w:pPr>
                    </w:p>
                  </w:txbxContent>
                </v:textbox>
                <w10:wrap type="square" anchorx="margin"/>
              </v:shape>
            </w:pict>
          </mc:Fallback>
        </mc:AlternateContent>
      </w:r>
      <w:r w:rsidRPr="008C71D8">
        <w:t>Aglow Generations fait partie intégrante d'Aglow International et s'adresse à la jeune génération de quarante ans et moins. Notre cœur est que la jeune génération soit élevée à Aglow, et fasse partie de la mobilisation de millions de personnes à travers le monde pour devenir des champions dans le Royaume. C'est ce qu'Aglow fait depuis plus de 57 ans avec la prière, l'évangélisation et les relations comme fondement du ministère.</w:t>
      </w:r>
    </w:p>
    <w:p w14:paraId="11F6952E" w14:textId="70CD986D" w:rsidR="00E066D3" w:rsidRDefault="00E066D3" w:rsidP="00206774">
      <w:r w:rsidRPr="00356550">
        <w:t>Il y a une place pour la jeune génération dans le ministère Aglow. Nous vous souhaitons la bienvenue au ministère d'Aglow et nous sommes ravis que vous fassiez partie de la famille ! Les lignes directrices suivantes énumèrent les façons dont vous pouvez vous impliquer dans Glow, puis concentrez-vous sur la façon de créer un groupe Générations.</w:t>
      </w:r>
    </w:p>
    <w:p w14:paraId="3BC5CDDE" w14:textId="77777777" w:rsidR="00E066D3" w:rsidRDefault="00E066D3" w:rsidP="00206774">
      <w:bookmarkStart w:id="11" w:name="_Toc485649265"/>
      <w:bookmarkStart w:id="12" w:name="_Toc132807477"/>
      <w:r>
        <w:t>Les jeunes sont invités à faire partie de leur communauté locale Aglow, à être formés aux compétences de leadership ou à former un groupe Aglow Generations. L'identité et la mission de nos générations partagées ci-dessous.</w:t>
      </w:r>
    </w:p>
    <w:bookmarkEnd w:id="11"/>
    <w:bookmarkEnd w:id="12"/>
    <w:p w14:paraId="2E77946B" w14:textId="77777777" w:rsidR="00E066D3" w:rsidRDefault="00E066D3" w:rsidP="00206774">
      <w:pPr>
        <w:pStyle w:val="Heading3"/>
      </w:pPr>
      <w:r w:rsidRPr="00DF312F">
        <w:t>Groupe Aglow Generations Identité, raison d'être et groupes</w:t>
      </w:r>
    </w:p>
    <w:p w14:paraId="3C858D63" w14:textId="77777777" w:rsidR="001460C9" w:rsidRPr="00856C8A" w:rsidRDefault="001460C9" w:rsidP="001460C9">
      <w:pPr>
        <w:rPr>
          <w:sz w:val="12"/>
          <w:szCs w:val="12"/>
        </w:rPr>
      </w:pPr>
    </w:p>
    <w:tbl>
      <w:tblPr>
        <w:tblW w:w="10175" w:type="dxa"/>
        <w:jc w:val="center"/>
        <w:tblBorders>
          <w:top w:val="single" w:sz="4" w:space="0" w:color="EFBE4A"/>
          <w:left w:val="single" w:sz="4" w:space="0" w:color="EFBE4A"/>
          <w:bottom w:val="single" w:sz="4" w:space="0" w:color="EFBE4A"/>
          <w:right w:val="single" w:sz="4" w:space="0" w:color="EFBE4A"/>
          <w:insideH w:val="single" w:sz="4" w:space="0" w:color="EFBE4A"/>
          <w:insideV w:val="single" w:sz="4" w:space="0" w:color="EFBE4A"/>
        </w:tblBorders>
        <w:shd w:val="clear" w:color="auto" w:fill="F2F2F2"/>
        <w:tblLook w:val="04A0" w:firstRow="1" w:lastRow="0" w:firstColumn="1" w:lastColumn="0" w:noHBand="0" w:noVBand="1"/>
      </w:tblPr>
      <w:tblGrid>
        <w:gridCol w:w="2069"/>
        <w:gridCol w:w="1342"/>
        <w:gridCol w:w="2016"/>
        <w:gridCol w:w="1598"/>
        <w:gridCol w:w="1530"/>
        <w:gridCol w:w="1620"/>
      </w:tblGrid>
      <w:tr w:rsidR="001460C9" w14:paraId="04EFDB93" w14:textId="77777777" w:rsidTr="00967361">
        <w:trPr>
          <w:jc w:val="center"/>
        </w:trPr>
        <w:tc>
          <w:tcPr>
            <w:tcW w:w="2069" w:type="dxa"/>
            <w:shd w:val="clear" w:color="auto" w:fill="F2F2F2"/>
          </w:tcPr>
          <w:p w14:paraId="6A8DD180" w14:textId="77777777" w:rsidR="001460C9" w:rsidRPr="00C95B33" w:rsidRDefault="001460C9" w:rsidP="00206774">
            <w:pPr>
              <w:spacing w:before="0" w:after="0"/>
              <w:rPr>
                <w:color w:val="595959"/>
                <w:sz w:val="16"/>
                <w:szCs w:val="16"/>
              </w:rPr>
            </w:pPr>
          </w:p>
          <w:p w14:paraId="5DAB00BA" w14:textId="77777777" w:rsidR="001460C9" w:rsidRPr="00C95B33" w:rsidRDefault="00E066D3" w:rsidP="00206774">
            <w:pPr>
              <w:pStyle w:val="structure"/>
              <w:rPr>
                <w:smallCaps w:val="0"/>
                <w:color w:val="595959"/>
              </w:rPr>
            </w:pPr>
            <w:r w:rsidRPr="00C95B33">
              <w:rPr>
                <w:color w:val="595959"/>
              </w:rPr>
              <w:t>Identité</w:t>
            </w:r>
          </w:p>
        </w:tc>
        <w:tc>
          <w:tcPr>
            <w:tcW w:w="1342" w:type="dxa"/>
            <w:shd w:val="clear" w:color="auto" w:fill="F2F2F2"/>
          </w:tcPr>
          <w:p w14:paraId="0447C8A0" w14:textId="77777777" w:rsidR="001460C9" w:rsidRPr="00C95B33" w:rsidRDefault="001460C9" w:rsidP="00206774">
            <w:pPr>
              <w:spacing w:before="0" w:after="0"/>
              <w:rPr>
                <w:color w:val="595959"/>
                <w:sz w:val="16"/>
                <w:szCs w:val="16"/>
              </w:rPr>
            </w:pPr>
          </w:p>
          <w:p w14:paraId="50E84890" w14:textId="77777777" w:rsidR="001460C9" w:rsidRPr="00C95B33" w:rsidRDefault="00E066D3" w:rsidP="00206774">
            <w:pPr>
              <w:pStyle w:val="structure"/>
              <w:rPr>
                <w:smallCaps w:val="0"/>
                <w:color w:val="595959"/>
              </w:rPr>
            </w:pPr>
            <w:r w:rsidRPr="00C95B33">
              <w:rPr>
                <w:color w:val="595959"/>
              </w:rPr>
              <w:t>Mission</w:t>
            </w:r>
          </w:p>
        </w:tc>
        <w:tc>
          <w:tcPr>
            <w:tcW w:w="2016" w:type="dxa"/>
            <w:shd w:val="clear" w:color="auto" w:fill="F2F2F2"/>
          </w:tcPr>
          <w:p w14:paraId="7A349D1E" w14:textId="77777777" w:rsidR="001460C9" w:rsidRPr="00C95B33" w:rsidRDefault="00E066D3" w:rsidP="00206774">
            <w:pPr>
              <w:pStyle w:val="structure"/>
              <w:rPr>
                <w:smallCaps w:val="0"/>
                <w:color w:val="595959"/>
              </w:rPr>
            </w:pPr>
            <w:r w:rsidRPr="00C95B33">
              <w:rPr>
                <w:color w:val="595959"/>
              </w:rPr>
              <w:t>Façons de s'impliquer</w:t>
            </w:r>
          </w:p>
        </w:tc>
        <w:tc>
          <w:tcPr>
            <w:tcW w:w="1598" w:type="dxa"/>
            <w:shd w:val="clear" w:color="auto" w:fill="F2F2F2"/>
          </w:tcPr>
          <w:p w14:paraId="4F7C7BD0" w14:textId="77777777" w:rsidR="001460C9" w:rsidRPr="00C95B33" w:rsidRDefault="00E066D3" w:rsidP="00206774">
            <w:pPr>
              <w:pStyle w:val="structure"/>
              <w:rPr>
                <w:smallCaps w:val="0"/>
                <w:color w:val="595959"/>
              </w:rPr>
            </w:pPr>
            <w:r w:rsidRPr="00C95B33">
              <w:rPr>
                <w:color w:val="595959"/>
              </w:rPr>
              <w:t xml:space="preserve">Où est-ce que je me </w:t>
            </w:r>
            <w:proofErr w:type="gramStart"/>
            <w:r w:rsidRPr="00C95B33">
              <w:rPr>
                <w:color w:val="595959"/>
              </w:rPr>
              <w:t>situe ?</w:t>
            </w:r>
            <w:proofErr w:type="gramEnd"/>
          </w:p>
        </w:tc>
        <w:tc>
          <w:tcPr>
            <w:tcW w:w="1530" w:type="dxa"/>
            <w:shd w:val="clear" w:color="auto" w:fill="F2F2F2"/>
          </w:tcPr>
          <w:p w14:paraId="75A6B466" w14:textId="77777777" w:rsidR="001460C9" w:rsidRPr="00C95B33" w:rsidRDefault="001460C9" w:rsidP="00206774">
            <w:pPr>
              <w:spacing w:before="0" w:after="0"/>
              <w:rPr>
                <w:color w:val="595959"/>
                <w:sz w:val="16"/>
                <w:szCs w:val="16"/>
              </w:rPr>
            </w:pPr>
          </w:p>
          <w:p w14:paraId="1763A518" w14:textId="77777777" w:rsidR="001460C9" w:rsidRPr="00C95B33" w:rsidRDefault="00E066D3" w:rsidP="00206774">
            <w:pPr>
              <w:pStyle w:val="structure"/>
              <w:rPr>
                <w:smallCaps w:val="0"/>
                <w:color w:val="595959"/>
              </w:rPr>
            </w:pPr>
            <w:r w:rsidRPr="00C95B33">
              <w:rPr>
                <w:color w:val="595959"/>
              </w:rPr>
              <w:t>But</w:t>
            </w:r>
          </w:p>
        </w:tc>
        <w:tc>
          <w:tcPr>
            <w:tcW w:w="1620" w:type="dxa"/>
            <w:shd w:val="clear" w:color="auto" w:fill="F2F2F2"/>
          </w:tcPr>
          <w:p w14:paraId="64C13CE5" w14:textId="77777777" w:rsidR="001460C9" w:rsidRPr="00C95B33" w:rsidRDefault="001460C9" w:rsidP="00206774">
            <w:pPr>
              <w:spacing w:before="0" w:after="0"/>
              <w:rPr>
                <w:color w:val="595959"/>
                <w:sz w:val="16"/>
                <w:szCs w:val="16"/>
              </w:rPr>
            </w:pPr>
          </w:p>
          <w:p w14:paraId="6449F95A" w14:textId="77777777" w:rsidR="001460C9" w:rsidRPr="00C95B33" w:rsidRDefault="001460C9" w:rsidP="00206774">
            <w:pPr>
              <w:pStyle w:val="structure"/>
              <w:rPr>
                <w:smallCaps w:val="0"/>
                <w:color w:val="595959"/>
              </w:rPr>
            </w:pPr>
            <w:r w:rsidRPr="00C95B33">
              <w:rPr>
                <w:smallCaps w:val="0"/>
                <w:color w:val="595959"/>
              </w:rPr>
              <w:t>Structure</w:t>
            </w:r>
          </w:p>
        </w:tc>
      </w:tr>
    </w:tbl>
    <w:p w14:paraId="00C73CC5" w14:textId="77777777" w:rsidR="001460C9" w:rsidRPr="00856C8A" w:rsidRDefault="001460C9" w:rsidP="001460C9">
      <w:pPr>
        <w:rPr>
          <w:sz w:val="12"/>
          <w:szCs w:val="12"/>
        </w:rPr>
      </w:pPr>
      <w:bookmarkStart w:id="13" w:name="_Toc485649266"/>
    </w:p>
    <w:bookmarkEnd w:id="13"/>
    <w:p w14:paraId="7673050A" w14:textId="77777777" w:rsidR="00E066D3" w:rsidRPr="004D0B18" w:rsidRDefault="00E066D3" w:rsidP="00206774">
      <w:pPr>
        <w:pStyle w:val="smtitles"/>
      </w:pPr>
      <w:r w:rsidRPr="004D0B18">
        <w:t>Déclaration d'identité d'Aglow Generations</w:t>
      </w:r>
    </w:p>
    <w:p w14:paraId="359548AC" w14:textId="77777777" w:rsidR="00E066D3" w:rsidRDefault="00E066D3" w:rsidP="00206774">
      <w:pPr>
        <w:rPr>
          <w:i/>
        </w:rPr>
      </w:pPr>
      <w:bookmarkStart w:id="14" w:name="_Toc485649267"/>
      <w:r>
        <w:rPr>
          <w:rStyle w:val="scriptureChar"/>
        </w:rPr>
        <w:t xml:space="preserve">1 Timothée 6:14 </w:t>
      </w:r>
      <w:r>
        <w:t>"</w:t>
      </w:r>
      <w:r w:rsidRPr="00E83AAC">
        <w:rPr>
          <w:i/>
        </w:rPr>
        <w:t>Vous avez été élevés dans le message de la foi, et vous avez suivi une doctrine saine. Maintenant, transmettez ce conseil à d'autres disciples de Jésus... Et ne laissez personne vous rabaisser parce que vous êtes jeune. Instruis les croyants avec ta vie : par la parole, par le comportement, par l'amour, par la foi, par l'intégrité... Et ce don spécial du ministère qui vous a été donné lorsque les dirigeants de l'église vous ont imposé les mains et prié – gardez-le dépoussiéré et utilisé</w:t>
      </w:r>
      <w:r>
        <w:t xml:space="preserve"> ! </w:t>
      </w:r>
    </w:p>
    <w:p w14:paraId="3B11AD0D" w14:textId="23B83D12" w:rsidR="00E066D3" w:rsidRDefault="00E066D3" w:rsidP="00206774">
      <w:r w:rsidRPr="00C3366D">
        <w:t xml:space="preserve">La déclaration d'identité d'Aglow Generations est de soutenir, d'équiper, d'engager et de donner aux jeunes adultes les moyens de grandir en tant que disciples en Christ, faisant progresser l'œuvre d'Aglow dans le monde. Nous cherchons à établir des relations au-delà des frontières générationnelles, à rencontrer la vie avec Dieu à travers les Écritures, la prière et l'adoration ; faire l'expérience de la vie surnaturelle par l'Esprit Saint. Aglow Generations encourage l'engagement </w:t>
      </w:r>
      <w:r w:rsidRPr="00C3366D">
        <w:lastRenderedPageBreak/>
        <w:t xml:space="preserve">dans la communauté dans le but d'apprendre des générations qui nous ont précédés et d'équiper les générations suivantes pour avoir un impact sur le monde pour Son Royaume. </w:t>
      </w:r>
    </w:p>
    <w:p w14:paraId="6E0BAF28" w14:textId="77777777" w:rsidR="00AC3518" w:rsidRDefault="00AC3518" w:rsidP="00206774"/>
    <w:bookmarkEnd w:id="14"/>
    <w:p w14:paraId="302898E6" w14:textId="2ACD5EBD" w:rsidR="00E066D3" w:rsidRPr="001F2763" w:rsidRDefault="00E066D3" w:rsidP="00206774">
      <w:pPr>
        <w:pStyle w:val="smtitles"/>
      </w:pPr>
      <w:r>
        <w:t xml:space="preserve">La mission d'Aglow Generations </w:t>
      </w:r>
    </w:p>
    <w:p w14:paraId="207E8CD8" w14:textId="77777777" w:rsidR="00E066D3" w:rsidRDefault="00E066D3" w:rsidP="004B32C2">
      <w:pPr>
        <w:pStyle w:val="bullet"/>
      </w:pPr>
      <w:r>
        <w:t>Former les jeunes adultes à devenir des leaders d'importance avec une vision du monde mondiale</w:t>
      </w:r>
    </w:p>
    <w:p w14:paraId="31EDF36A" w14:textId="77777777" w:rsidR="00E066D3" w:rsidRDefault="00E066D3" w:rsidP="004B32C2">
      <w:pPr>
        <w:pStyle w:val="bullet"/>
      </w:pPr>
      <w:r>
        <w:t>Équipez des communautés du Royaume puissantes où les jeunes adultes peuvent grandir dans leur identité et marcher dans la plénitude du Christ.</w:t>
      </w:r>
    </w:p>
    <w:p w14:paraId="10A00526" w14:textId="77777777" w:rsidR="00E066D3" w:rsidRDefault="00E066D3" w:rsidP="004B32C2">
      <w:pPr>
        <w:pStyle w:val="bullet"/>
      </w:pPr>
      <w:r>
        <w:t xml:space="preserve">Donnez aux gens les moyens de développer des ressources qui leur permettent de recevoir tout ce que Dieu a pour eux. </w:t>
      </w:r>
    </w:p>
    <w:p w14:paraId="65F23BE6" w14:textId="77777777" w:rsidR="00E066D3" w:rsidRDefault="00E066D3" w:rsidP="004B32C2">
      <w:pPr>
        <w:pStyle w:val="bullet"/>
      </w:pPr>
      <w:r>
        <w:t xml:space="preserve">Développez des équipes apostoliques qui démontrent la puissance du Ciel, en utilisant les dons et les talents de chacun pour atteindre leur communauté et les perdus. </w:t>
      </w:r>
    </w:p>
    <w:p w14:paraId="18F0D022" w14:textId="77777777" w:rsidR="00E066D3" w:rsidRDefault="00E066D3" w:rsidP="004B32C2">
      <w:pPr>
        <w:pStyle w:val="bullet"/>
      </w:pPr>
      <w:r>
        <w:t>Grandir en présence de Dieu</w:t>
      </w:r>
    </w:p>
    <w:p w14:paraId="696D5934" w14:textId="77777777" w:rsidR="00E066D3" w:rsidRDefault="00E066D3" w:rsidP="004B32C2">
      <w:pPr>
        <w:pStyle w:val="bullet"/>
      </w:pPr>
      <w:r>
        <w:t>Développer des relations avec d'autres femmes et hommes d'Aglow</w:t>
      </w:r>
    </w:p>
    <w:p w14:paraId="23040A37" w14:textId="77777777" w:rsidR="00E066D3" w:rsidRDefault="00E066D3" w:rsidP="004B32C2">
      <w:pPr>
        <w:pStyle w:val="bullet"/>
      </w:pPr>
      <w:r>
        <w:t>Cherchez auprès du Seigneur les tâches qu'il vous confie dans votre groupe. L'abas est apostolique. Nous sommes des « envoyés » qui démontrent la puissance du Ciel dans nos communautés.</w:t>
      </w:r>
    </w:p>
    <w:p w14:paraId="6D08B027" w14:textId="77777777" w:rsidR="001460C9" w:rsidRDefault="001460C9" w:rsidP="001460C9"/>
    <w:p w14:paraId="015AAFA6" w14:textId="77777777" w:rsidR="00E739F3" w:rsidRPr="00A62AF1" w:rsidRDefault="00E739F3" w:rsidP="00206774">
      <w:pPr>
        <w:pStyle w:val="smtitles"/>
      </w:pPr>
      <w:bookmarkStart w:id="15" w:name="_Toc485649272"/>
      <w:r>
        <w:t>Façons pour les jeunes de s'impliquer dans Aglow</w:t>
      </w:r>
      <w:bookmarkEnd w:id="15"/>
    </w:p>
    <w:p w14:paraId="723B84CF" w14:textId="13A69378" w:rsidR="004B32C2" w:rsidRDefault="004B32C2" w:rsidP="004B32C2">
      <w:pPr>
        <w:pStyle w:val="bullet"/>
      </w:pPr>
      <w:r>
        <w:t>Creez un groupe</w:t>
      </w:r>
      <w:r w:rsidRPr="004B32C2">
        <w:t xml:space="preserve"> générations ou soyez actif dans un groupe de générations existant</w:t>
      </w:r>
      <w:r>
        <w:t xml:space="preserve">. </w:t>
      </w:r>
    </w:p>
    <w:p w14:paraId="1F29626B" w14:textId="5F41969A" w:rsidR="00E739F3" w:rsidRPr="004B32C2" w:rsidRDefault="00E739F3" w:rsidP="004B32C2">
      <w:pPr>
        <w:pStyle w:val="bullet"/>
      </w:pPr>
      <w:r w:rsidRPr="004B32C2">
        <w:t>Assistez et participez à une bourse locale d'Aglow</w:t>
      </w:r>
    </w:p>
    <w:p w14:paraId="11B16FF0" w14:textId="77777777" w:rsidR="00E739F3" w:rsidRPr="004B32C2" w:rsidRDefault="00E739F3" w:rsidP="004B32C2">
      <w:pPr>
        <w:pStyle w:val="bullet"/>
      </w:pPr>
      <w:r w:rsidRPr="004B32C2">
        <w:t>Être formé et encadré en leadership par les leaders d'Aglow</w:t>
      </w:r>
    </w:p>
    <w:p w14:paraId="5F2009D6" w14:textId="77777777" w:rsidR="00E739F3" w:rsidRPr="004B32C2" w:rsidRDefault="00E739F3" w:rsidP="004B32C2">
      <w:pPr>
        <w:pStyle w:val="bullet"/>
      </w:pPr>
      <w:r w:rsidRPr="004B32C2">
        <w:t xml:space="preserve">Les dirigeants locaux d'Aglow vous demandent de participer activement à leurs réunions, à leurs conférences, de commencer une réunion par la prière et les écritures, de diriger le culte, de faire partie d'une équipe de louange, d'aider les médias, de fournir un espace où les jeunes générations peuvent apprendre à diriger et devenir de futurs leaders d'Aglow dans leurs </w:t>
      </w:r>
      <w:proofErr w:type="gramStart"/>
      <w:r w:rsidRPr="004B32C2">
        <w:t>pays !</w:t>
      </w:r>
      <w:proofErr w:type="gramEnd"/>
    </w:p>
    <w:p w14:paraId="6B264F69" w14:textId="77777777" w:rsidR="00E739F3" w:rsidRPr="004B32C2" w:rsidRDefault="00E739F3" w:rsidP="004B32C2">
      <w:pPr>
        <w:pStyle w:val="bullet"/>
      </w:pPr>
      <w:r w:rsidRPr="004B32C2">
        <w:t xml:space="preserve">Assistez à une conférence nationale Aglow ou à la conférence mondiale semestrielle aux États-Unis et participez à la réunion des générations lors de cet événement. </w:t>
      </w:r>
    </w:p>
    <w:p w14:paraId="37C1709F" w14:textId="77777777" w:rsidR="00E739F3" w:rsidRPr="004B32C2" w:rsidRDefault="00E739F3" w:rsidP="004B32C2">
      <w:pPr>
        <w:pStyle w:val="bullet"/>
      </w:pPr>
      <w:r w:rsidRPr="004B32C2">
        <w:t>Rejoignez les jeunes dans un voyage en Israël ou un voyage de transformation</w:t>
      </w:r>
    </w:p>
    <w:p w14:paraId="130A58CF" w14:textId="77777777" w:rsidR="00E739F3" w:rsidRPr="004B32C2" w:rsidRDefault="00E739F3" w:rsidP="004B32C2">
      <w:pPr>
        <w:pStyle w:val="bullet"/>
      </w:pPr>
      <w:r w:rsidRPr="004B32C2">
        <w:t>Appels à la prière mondiaux - participation avec des centaines de personnes dans le monde entier pour prier pour les événements actuels</w:t>
      </w:r>
    </w:p>
    <w:p w14:paraId="0EFDB6E6" w14:textId="5448963D" w:rsidR="00E739F3" w:rsidRDefault="00E739F3" w:rsidP="004B32C2">
      <w:pPr>
        <w:pStyle w:val="bullet"/>
      </w:pPr>
      <w:r w:rsidRPr="004B32C2">
        <w:t xml:space="preserve">Consultez notre site Web Aglow </w:t>
      </w:r>
      <w:proofErr w:type="gramStart"/>
      <w:r w:rsidRPr="004B32C2">
        <w:t>Generations :</w:t>
      </w:r>
      <w:proofErr w:type="gramEnd"/>
      <w:r w:rsidRPr="004B32C2">
        <w:t xml:space="preserve"> </w:t>
      </w:r>
      <w:hyperlink r:id="rId9" w:history="1">
        <w:r w:rsidRPr="004B32C2">
          <w:rPr>
            <w:rStyle w:val="Hyperlink"/>
            <w:color w:val="auto"/>
            <w:u w:val="none"/>
          </w:rPr>
          <w:t>https://aglowgenerations.org/</w:t>
        </w:r>
      </w:hyperlink>
      <w:r w:rsidRPr="004B32C2">
        <w:t xml:space="preserve"> et suivez-nous sur les réseaux sociaux (les liens se trouvent en haut à droite de la page d'accueil du site Web).  </w:t>
      </w:r>
    </w:p>
    <w:p w14:paraId="365E43C9" w14:textId="7191EC39" w:rsidR="00967361" w:rsidRDefault="004B32C2" w:rsidP="004B32C2">
      <w:pPr>
        <w:pStyle w:val="bullet"/>
      </w:pPr>
      <w:r>
        <w:t xml:space="preserve">Restez connecté à la famille mondiale d'Aglow et recevez des mises à jour par e-mail sur ce que Dieu fait dans le monde et dans les générations Aglow. </w:t>
      </w:r>
    </w:p>
    <w:p w14:paraId="1EB3C4CF" w14:textId="1D8F9E5D" w:rsidR="00E739F3" w:rsidRPr="00967361" w:rsidRDefault="00967361" w:rsidP="00967361">
      <w:pPr>
        <w:overflowPunct/>
        <w:autoSpaceDE/>
        <w:autoSpaceDN/>
        <w:adjustRightInd/>
        <w:spacing w:before="0" w:after="160" w:line="259" w:lineRule="auto"/>
        <w:jc w:val="left"/>
        <w:textAlignment w:val="auto"/>
        <w:rPr>
          <w:szCs w:val="24"/>
          <w:lang w:val="en-GB"/>
        </w:rPr>
      </w:pPr>
      <w:r>
        <w:br w:type="page"/>
      </w:r>
    </w:p>
    <w:tbl>
      <w:tblPr>
        <w:tblpPr w:leftFromText="180" w:rightFromText="180" w:vertAnchor="text" w:horzAnchor="margin"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ook w:val="04A0" w:firstRow="1" w:lastRow="0" w:firstColumn="1" w:lastColumn="0" w:noHBand="0" w:noVBand="1"/>
      </w:tblPr>
      <w:tblGrid>
        <w:gridCol w:w="9602"/>
      </w:tblGrid>
      <w:tr w:rsidR="00AC3518" w14:paraId="3B90955A" w14:textId="77777777" w:rsidTr="00967361">
        <w:tc>
          <w:tcPr>
            <w:tcW w:w="9720" w:type="dxa"/>
            <w:tcBorders>
              <w:top w:val="nil"/>
              <w:left w:val="nil"/>
              <w:bottom w:val="nil"/>
              <w:right w:val="nil"/>
            </w:tcBorders>
            <w:shd w:val="clear" w:color="auto" w:fill="B4C6E7" w:themeFill="accent1" w:themeFillTint="66"/>
          </w:tcPr>
          <w:p w14:paraId="20CB8A97" w14:textId="77777777" w:rsidR="00AC3518" w:rsidRPr="007D20C7" w:rsidRDefault="00AC3518" w:rsidP="00AC3518">
            <w:pPr>
              <w:pStyle w:val="TableTitles-L"/>
            </w:pPr>
            <w:r w:rsidRPr="007D20C7">
              <w:lastRenderedPageBreak/>
              <w:br w:type="page"/>
            </w:r>
            <w:bookmarkStart w:id="16" w:name="_Toc485649268"/>
            <w:r w:rsidRPr="007D20C7">
              <w:t xml:space="preserve">Quelle est ma place dans Aglow </w:t>
            </w:r>
            <w:proofErr w:type="gramStart"/>
            <w:r w:rsidRPr="007D20C7">
              <w:t>Generations ?</w:t>
            </w:r>
            <w:proofErr w:type="gramEnd"/>
          </w:p>
        </w:tc>
      </w:tr>
      <w:tr w:rsidR="00AC3518" w14:paraId="312620F7" w14:textId="77777777" w:rsidTr="00967361">
        <w:tc>
          <w:tcPr>
            <w:tcW w:w="9720" w:type="dxa"/>
            <w:tcBorders>
              <w:top w:val="nil"/>
              <w:left w:val="nil"/>
              <w:bottom w:val="nil"/>
              <w:right w:val="nil"/>
            </w:tcBorders>
            <w:shd w:val="clear" w:color="auto" w:fill="B4C6E7" w:themeFill="accent1" w:themeFillTint="66"/>
          </w:tcPr>
          <w:p w14:paraId="34BE7703" w14:textId="77777777" w:rsidR="00AC3518" w:rsidRPr="00997764" w:rsidRDefault="00AC3518" w:rsidP="00AC3518">
            <w:pPr>
              <w:pStyle w:val="boxBulletsLetter"/>
              <w:numPr>
                <w:ilvl w:val="0"/>
                <w:numId w:val="3"/>
              </w:numPr>
            </w:pPr>
            <w:r>
              <w:t>Si je suis un jeune adulte et que je souhaite participer à une association locale, je peux…</w:t>
            </w:r>
          </w:p>
          <w:p w14:paraId="09E8755A" w14:textId="77777777" w:rsidR="00AC3518" w:rsidRPr="00997764" w:rsidRDefault="00AC3518" w:rsidP="00AC3518">
            <w:pPr>
              <w:pStyle w:val="boxSubBullet"/>
              <w:rPr>
                <w:color w:val="404040"/>
              </w:rPr>
            </w:pPr>
            <w:r>
              <w:rPr>
                <w:color w:val="404040"/>
              </w:rPr>
              <w:t xml:space="preserve">Assister </w:t>
            </w:r>
            <w:r>
              <w:t>à</w:t>
            </w:r>
            <w:r w:rsidRPr="00997764">
              <w:rPr>
                <w:color w:val="404040"/>
              </w:rPr>
              <w:t xml:space="preserve"> </w:t>
            </w:r>
            <w:r>
              <w:rPr>
                <w:color w:val="404040"/>
              </w:rPr>
              <w:t>la</w:t>
            </w:r>
            <w:r w:rsidRPr="00997764">
              <w:rPr>
                <w:color w:val="404040"/>
              </w:rPr>
              <w:t xml:space="preserve"> réunion mensuelle</w:t>
            </w:r>
          </w:p>
          <w:p w14:paraId="35EAA735" w14:textId="77777777" w:rsidR="00AC3518" w:rsidRPr="00997764" w:rsidRDefault="00AC3518" w:rsidP="00AC3518">
            <w:pPr>
              <w:pStyle w:val="boxSubBullet"/>
              <w:rPr>
                <w:color w:val="404040"/>
              </w:rPr>
            </w:pPr>
            <w:r>
              <w:rPr>
                <w:color w:val="404040"/>
              </w:rPr>
              <w:t>Participer activement</w:t>
            </w:r>
            <w:r>
              <w:t xml:space="preserve"> à la </w:t>
            </w:r>
            <w:r>
              <w:rPr>
                <w:color w:val="404040"/>
              </w:rPr>
              <w:t>r</w:t>
            </w:r>
            <w:r w:rsidRPr="00997764">
              <w:rPr>
                <w:color w:val="404040"/>
              </w:rPr>
              <w:t>é</w:t>
            </w:r>
            <w:r>
              <w:rPr>
                <w:color w:val="404040"/>
              </w:rPr>
              <w:t>union mensuelle et apporter son aide si n</w:t>
            </w:r>
            <w:r w:rsidRPr="00997764">
              <w:rPr>
                <w:color w:val="404040"/>
              </w:rPr>
              <w:t>é</w:t>
            </w:r>
            <w:r>
              <w:rPr>
                <w:color w:val="404040"/>
              </w:rPr>
              <w:t>cessaire</w:t>
            </w:r>
          </w:p>
          <w:p w14:paraId="061D67DC" w14:textId="77777777" w:rsidR="00AC3518" w:rsidRPr="00A442FB" w:rsidRDefault="00AC3518" w:rsidP="00AC3518">
            <w:pPr>
              <w:pStyle w:val="boxSubBullet"/>
              <w:rPr>
                <w:rFonts w:ascii="Myriad Pro Cond" w:hAnsi="Myriad Pro Cond"/>
                <w:color w:val="FFFFFF"/>
                <w:sz w:val="20"/>
                <w:szCs w:val="20"/>
              </w:rPr>
            </w:pPr>
            <w:r>
              <w:rPr>
                <w:color w:val="404040"/>
              </w:rPr>
              <w:t xml:space="preserve">Grandir dans la foie n participant </w:t>
            </w:r>
            <w:r>
              <w:t>à</w:t>
            </w:r>
            <w:r>
              <w:rPr>
                <w:color w:val="404040"/>
              </w:rPr>
              <w:t xml:space="preserve"> la r</w:t>
            </w:r>
            <w:r w:rsidRPr="00997764">
              <w:rPr>
                <w:color w:val="404040"/>
              </w:rPr>
              <w:t>é</w:t>
            </w:r>
            <w:r>
              <w:rPr>
                <w:color w:val="404040"/>
              </w:rPr>
              <w:t>union multig</w:t>
            </w:r>
            <w:r w:rsidRPr="00997764">
              <w:rPr>
                <w:color w:val="404040"/>
              </w:rPr>
              <w:t>é</w:t>
            </w:r>
            <w:r>
              <w:rPr>
                <w:color w:val="404040"/>
              </w:rPr>
              <w:t>n</w:t>
            </w:r>
            <w:r w:rsidRPr="00997764">
              <w:rPr>
                <w:color w:val="404040"/>
              </w:rPr>
              <w:t>é</w:t>
            </w:r>
            <w:r>
              <w:rPr>
                <w:color w:val="404040"/>
              </w:rPr>
              <w:t>rationnelle d’Aglow</w:t>
            </w:r>
          </w:p>
        </w:tc>
      </w:tr>
      <w:tr w:rsidR="00AC3518" w14:paraId="55BB531D" w14:textId="77777777" w:rsidTr="00967361">
        <w:tc>
          <w:tcPr>
            <w:tcW w:w="9720" w:type="dxa"/>
            <w:tcBorders>
              <w:top w:val="nil"/>
              <w:left w:val="nil"/>
              <w:bottom w:val="nil"/>
              <w:right w:val="nil"/>
            </w:tcBorders>
            <w:shd w:val="clear" w:color="auto" w:fill="B4C6E7" w:themeFill="accent1" w:themeFillTint="66"/>
          </w:tcPr>
          <w:p w14:paraId="1ECB667E" w14:textId="77777777" w:rsidR="00AC3518" w:rsidRPr="00CA0104" w:rsidRDefault="00AC3518" w:rsidP="00AC3518">
            <w:pPr>
              <w:pStyle w:val="boxBulletsLetter"/>
            </w:pPr>
            <w:r w:rsidRPr="00CA0104">
              <w:t>Si je suis un jeune adulte et que je veux développer le leadership dans une communauté locale, je peux...</w:t>
            </w:r>
          </w:p>
          <w:p w14:paraId="7C27C38A" w14:textId="77777777" w:rsidR="00AC3518" w:rsidRPr="002A513E" w:rsidRDefault="00AC3518" w:rsidP="00AC3518">
            <w:pPr>
              <w:pStyle w:val="boxSubBullet"/>
              <w:rPr>
                <w:rFonts w:ascii="Myriad Pro Cond" w:hAnsi="Myriad Pro Cond"/>
                <w:color w:val="FFFFFF"/>
              </w:rPr>
            </w:pPr>
            <w:r>
              <w:t>Assister à toutes les s</w:t>
            </w:r>
            <w:r w:rsidRPr="00997764">
              <w:rPr>
                <w:color w:val="404040"/>
              </w:rPr>
              <w:t>é</w:t>
            </w:r>
            <w:r>
              <w:t>ances de formation au leadership auxquelles je suis invite</w:t>
            </w:r>
          </w:p>
          <w:p w14:paraId="1C85882F" w14:textId="77777777" w:rsidR="00AC3518" w:rsidRPr="00A442FB" w:rsidRDefault="00AC3518" w:rsidP="00AC3518">
            <w:pPr>
              <w:pStyle w:val="boxSubBullet"/>
              <w:rPr>
                <w:rFonts w:ascii="Myriad Pro Cond" w:hAnsi="Myriad Pro Cond"/>
                <w:color w:val="FFFFFF"/>
              </w:rPr>
            </w:pPr>
            <w:r w:rsidRPr="00A442FB">
              <w:t>demander à être encadré par un leader d'Aglow</w:t>
            </w:r>
          </w:p>
          <w:p w14:paraId="49C64113" w14:textId="77777777" w:rsidR="00AC3518" w:rsidRPr="00A442FB" w:rsidRDefault="00AC3518" w:rsidP="00AC3518">
            <w:pPr>
              <w:pStyle w:val="boxSubBullet"/>
              <w:rPr>
                <w:rFonts w:ascii="Myriad Pro Cond" w:hAnsi="Myriad Pro Cond"/>
                <w:color w:val="FFFFFF"/>
                <w:sz w:val="20"/>
                <w:szCs w:val="20"/>
              </w:rPr>
            </w:pPr>
            <w:r w:rsidRPr="00134CC6">
              <w:t>développer mes dons de leadership en servant à différents titres lors de la réunion d'Aglow</w:t>
            </w:r>
          </w:p>
        </w:tc>
      </w:tr>
      <w:tr w:rsidR="00AC3518" w14:paraId="757212B1" w14:textId="77777777" w:rsidTr="00967361">
        <w:tc>
          <w:tcPr>
            <w:tcW w:w="9720" w:type="dxa"/>
            <w:tcBorders>
              <w:top w:val="nil"/>
              <w:left w:val="nil"/>
              <w:bottom w:val="nil"/>
              <w:right w:val="nil"/>
            </w:tcBorders>
            <w:shd w:val="clear" w:color="auto" w:fill="B4C6E7" w:themeFill="accent1" w:themeFillTint="66"/>
          </w:tcPr>
          <w:p w14:paraId="0E7057E1" w14:textId="77777777" w:rsidR="00AC3518" w:rsidRPr="00A442FB" w:rsidRDefault="00AC3518" w:rsidP="00AC3518">
            <w:pPr>
              <w:pStyle w:val="boxBulletsLetter"/>
              <w:rPr>
                <w:rFonts w:ascii="Myriad Pro Cond" w:hAnsi="Myriad Pro Cond"/>
              </w:rPr>
            </w:pPr>
            <w:r w:rsidRPr="00CA0104">
              <w:t>Je peux être un leader des générations Aglow et siéger à une communauté locale ou à un conseil national</w:t>
            </w:r>
          </w:p>
          <w:p w14:paraId="06E80C23" w14:textId="77777777" w:rsidR="00AC3518" w:rsidRPr="002A513E" w:rsidRDefault="00AC3518" w:rsidP="00AC3518">
            <w:pPr>
              <w:pStyle w:val="boxSubBullet"/>
              <w:rPr>
                <w:rFonts w:ascii="Myriad Pro Cond" w:hAnsi="Myriad Pro Cond"/>
                <w:color w:val="FFFFFF"/>
                <w:sz w:val="20"/>
                <w:szCs w:val="20"/>
              </w:rPr>
            </w:pPr>
            <w:r>
              <w:t xml:space="preserve">Je </w:t>
            </w:r>
            <w:r w:rsidRPr="00CA0104">
              <w:t>peux être invité à siéger au conseil d'administration local d'Aglow à mesure que mes dons de leadership grandissent et sont reconnus par ceux qui m'entourent</w:t>
            </w:r>
          </w:p>
          <w:p w14:paraId="0F265370" w14:textId="77777777" w:rsidR="00AC3518" w:rsidRPr="002A513E" w:rsidRDefault="00AC3518" w:rsidP="00AC3518">
            <w:pPr>
              <w:pStyle w:val="boxSubBullet"/>
              <w:rPr>
                <w:rFonts w:ascii="Myriad Pro Cond" w:hAnsi="Myriad Pro Cond"/>
                <w:color w:val="FFFFFF"/>
                <w:sz w:val="20"/>
                <w:szCs w:val="20"/>
              </w:rPr>
            </w:pPr>
            <w:r w:rsidRPr="00CA0104">
              <w:t>Comme Dieu le veut, avec le temps, on pourrait me demander de servir en tant que coordinateur national des générations dans l'équipe nationale</w:t>
            </w:r>
          </w:p>
          <w:p w14:paraId="4C5BB66B" w14:textId="77777777" w:rsidR="00AC3518" w:rsidRPr="00A442FB" w:rsidRDefault="00AC3518" w:rsidP="00AC3518">
            <w:pPr>
              <w:pStyle w:val="boxSubBullet"/>
              <w:numPr>
                <w:ilvl w:val="0"/>
                <w:numId w:val="0"/>
              </w:numPr>
              <w:ind w:left="975"/>
              <w:rPr>
                <w:rFonts w:ascii="Myriad Pro Cond" w:hAnsi="Myriad Pro Cond"/>
                <w:color w:val="FFFFFF"/>
                <w:sz w:val="20"/>
                <w:szCs w:val="20"/>
              </w:rPr>
            </w:pPr>
          </w:p>
        </w:tc>
      </w:tr>
      <w:tr w:rsidR="00AC3518" w14:paraId="68979F72" w14:textId="77777777" w:rsidTr="00967361">
        <w:tc>
          <w:tcPr>
            <w:tcW w:w="9720" w:type="dxa"/>
            <w:tcBorders>
              <w:top w:val="nil"/>
              <w:left w:val="nil"/>
              <w:bottom w:val="nil"/>
              <w:right w:val="nil"/>
            </w:tcBorders>
            <w:shd w:val="clear" w:color="auto" w:fill="B4C6E7" w:themeFill="accent1" w:themeFillTint="66"/>
          </w:tcPr>
          <w:p w14:paraId="3443F8C0" w14:textId="77777777" w:rsidR="00AC3518" w:rsidRPr="00CA0104" w:rsidRDefault="00AC3518" w:rsidP="00AC3518">
            <w:pPr>
              <w:pStyle w:val="boxBulletsLetter"/>
            </w:pPr>
            <w:r w:rsidRPr="00CA0104">
              <w:t>Je peux créer un groupe Aglow Generations pour les jeunes adultes</w:t>
            </w:r>
          </w:p>
          <w:p w14:paraId="2EAABFAF" w14:textId="77777777" w:rsidR="00AC3518" w:rsidRPr="00CA0104" w:rsidRDefault="00AC3518" w:rsidP="00AC3518">
            <w:pPr>
              <w:pStyle w:val="boxSubBullet"/>
            </w:pPr>
            <w:r>
              <w:t xml:space="preserve">Si </w:t>
            </w:r>
            <w:r>
              <w:rPr>
                <w:rStyle w:val="ts-alignment-element"/>
                <w:rFonts w:ascii="Segoe UI" w:hAnsi="Segoe UI" w:cs="Segoe UI"/>
                <w:sz w:val="21"/>
                <w:szCs w:val="21"/>
                <w:lang w:val="fr-FR"/>
              </w:rPr>
              <w:t>j’ai</w:t>
            </w:r>
            <w:r>
              <w:t xml:space="preserve"> </w:t>
            </w:r>
            <w:r>
              <w:rPr>
                <w:rStyle w:val="ts-alignment-element"/>
                <w:rFonts w:ascii="Segoe UI" w:hAnsi="Segoe UI" w:cs="Segoe UI"/>
                <w:sz w:val="21"/>
                <w:szCs w:val="21"/>
                <w:lang w:val="fr-FR"/>
              </w:rPr>
              <w:t>à</w:t>
            </w:r>
            <w:r>
              <w:rPr>
                <w:rFonts w:ascii="Segoe UI" w:hAnsi="Segoe UI" w:cs="Segoe UI"/>
                <w:sz w:val="21"/>
                <w:szCs w:val="21"/>
                <w:lang w:val="fr-FR"/>
              </w:rPr>
              <w:t xml:space="preserve"> </w:t>
            </w:r>
            <w:r>
              <w:rPr>
                <w:rStyle w:val="ts-alignment-element"/>
                <w:rFonts w:ascii="Segoe UI" w:hAnsi="Segoe UI" w:cs="Segoe UI"/>
                <w:sz w:val="21"/>
                <w:szCs w:val="21"/>
                <w:lang w:val="fr-FR"/>
              </w:rPr>
              <w:t>cœur</w:t>
            </w:r>
            <w:r>
              <w:rPr>
                <w:rFonts w:ascii="Segoe UI" w:hAnsi="Segoe UI" w:cs="Segoe UI"/>
                <w:sz w:val="21"/>
                <w:szCs w:val="21"/>
                <w:lang w:val="fr-FR"/>
              </w:rPr>
              <w:t xml:space="preserve"> </w:t>
            </w:r>
            <w:r>
              <w:rPr>
                <w:rStyle w:val="ts-alignment-element"/>
                <w:rFonts w:ascii="Segoe UI" w:hAnsi="Segoe UI" w:cs="Segoe UI"/>
                <w:sz w:val="21"/>
                <w:szCs w:val="21"/>
                <w:lang w:val="fr-FR"/>
              </w:rPr>
              <w:t>de</w:t>
            </w:r>
            <w:r>
              <w:rPr>
                <w:rFonts w:ascii="Segoe UI" w:hAnsi="Segoe UI" w:cs="Segoe UI"/>
                <w:sz w:val="21"/>
                <w:szCs w:val="21"/>
                <w:lang w:val="fr-FR"/>
              </w:rPr>
              <w:t xml:space="preserve"> </w:t>
            </w:r>
            <w:r>
              <w:rPr>
                <w:rStyle w:val="ts-alignment-element"/>
                <w:rFonts w:ascii="Segoe UI" w:hAnsi="Segoe UI" w:cs="Segoe UI"/>
                <w:sz w:val="21"/>
                <w:szCs w:val="21"/>
                <w:lang w:val="fr-FR"/>
              </w:rPr>
              <w:t>créer</w:t>
            </w:r>
            <w:r>
              <w:rPr>
                <w:rFonts w:ascii="Segoe UI" w:hAnsi="Segoe UI" w:cs="Segoe UI"/>
                <w:sz w:val="21"/>
                <w:szCs w:val="21"/>
                <w:lang w:val="fr-FR"/>
              </w:rPr>
              <w:t xml:space="preserve"> </w:t>
            </w:r>
            <w:r>
              <w:rPr>
                <w:rStyle w:val="ts-alignment-element"/>
                <w:rFonts w:ascii="Segoe UI" w:hAnsi="Segoe UI" w:cs="Segoe UI"/>
                <w:sz w:val="21"/>
                <w:szCs w:val="21"/>
                <w:lang w:val="fr-FR"/>
              </w:rPr>
              <w:t>un</w:t>
            </w:r>
            <w:r>
              <w:rPr>
                <w:rFonts w:ascii="Segoe UI" w:hAnsi="Segoe UI" w:cs="Segoe UI"/>
                <w:sz w:val="21"/>
                <w:szCs w:val="21"/>
                <w:lang w:val="fr-FR"/>
              </w:rPr>
              <w:t xml:space="preserve"> </w:t>
            </w:r>
            <w:r>
              <w:rPr>
                <w:rStyle w:val="ts-alignment-element"/>
                <w:rFonts w:ascii="Segoe UI" w:hAnsi="Segoe UI" w:cs="Segoe UI"/>
                <w:sz w:val="21"/>
                <w:szCs w:val="21"/>
                <w:lang w:val="fr-FR"/>
              </w:rPr>
              <w:t>groupe,</w:t>
            </w:r>
            <w:r>
              <w:rPr>
                <w:rFonts w:ascii="Segoe UI" w:hAnsi="Segoe UI" w:cs="Segoe UI"/>
                <w:sz w:val="21"/>
                <w:szCs w:val="21"/>
                <w:lang w:val="fr-FR"/>
              </w:rPr>
              <w:t xml:space="preserve"> </w:t>
            </w:r>
            <w:r>
              <w:rPr>
                <w:rStyle w:val="ts-alignment-element"/>
                <w:rFonts w:ascii="Segoe UI" w:hAnsi="Segoe UI" w:cs="Segoe UI"/>
                <w:sz w:val="21"/>
                <w:szCs w:val="21"/>
                <w:lang w:val="fr-FR"/>
              </w:rPr>
              <w:t>je</w:t>
            </w:r>
            <w:r>
              <w:rPr>
                <w:rFonts w:ascii="Segoe UI" w:hAnsi="Segoe UI" w:cs="Segoe UI"/>
                <w:sz w:val="21"/>
                <w:szCs w:val="21"/>
                <w:lang w:val="fr-FR"/>
              </w:rPr>
              <w:t xml:space="preserve"> </w:t>
            </w:r>
            <w:r>
              <w:rPr>
                <w:rStyle w:val="ts-alignment-element"/>
                <w:rFonts w:ascii="Segoe UI" w:hAnsi="Segoe UI" w:cs="Segoe UI"/>
                <w:sz w:val="21"/>
                <w:szCs w:val="21"/>
                <w:lang w:val="fr-FR"/>
              </w:rPr>
              <w:t>peux</w:t>
            </w:r>
            <w:r>
              <w:rPr>
                <w:rFonts w:ascii="Segoe UI" w:hAnsi="Segoe UI" w:cs="Segoe UI"/>
                <w:sz w:val="21"/>
                <w:szCs w:val="21"/>
                <w:lang w:val="fr-FR"/>
              </w:rPr>
              <w:t xml:space="preserve"> </w:t>
            </w:r>
            <w:r>
              <w:rPr>
                <w:rStyle w:val="ts-alignment-element"/>
                <w:rFonts w:ascii="Segoe UI" w:hAnsi="Segoe UI" w:cs="Segoe UI"/>
                <w:sz w:val="21"/>
                <w:szCs w:val="21"/>
                <w:lang w:val="fr-FR"/>
              </w:rPr>
              <w:t>rencontrer</w:t>
            </w:r>
            <w:r>
              <w:rPr>
                <w:rFonts w:ascii="Segoe UI" w:hAnsi="Segoe UI" w:cs="Segoe UI"/>
                <w:sz w:val="21"/>
                <w:szCs w:val="21"/>
                <w:lang w:val="fr-FR"/>
              </w:rPr>
              <w:t xml:space="preserve"> </w:t>
            </w:r>
            <w:r>
              <w:rPr>
                <w:rStyle w:val="ts-alignment-element"/>
                <w:rFonts w:ascii="Segoe UI" w:hAnsi="Segoe UI" w:cs="Segoe UI"/>
                <w:sz w:val="21"/>
                <w:szCs w:val="21"/>
                <w:lang w:val="fr-FR"/>
              </w:rPr>
              <w:t>d’autres</w:t>
            </w:r>
            <w:r>
              <w:rPr>
                <w:rFonts w:ascii="Segoe UI" w:hAnsi="Segoe UI" w:cs="Segoe UI"/>
                <w:sz w:val="21"/>
                <w:szCs w:val="21"/>
                <w:lang w:val="fr-FR"/>
              </w:rPr>
              <w:t xml:space="preserve"> </w:t>
            </w:r>
            <w:r>
              <w:rPr>
                <w:rStyle w:val="ts-alignment-element"/>
                <w:rFonts w:ascii="Segoe UI" w:hAnsi="Segoe UI" w:cs="Segoe UI"/>
                <w:sz w:val="21"/>
                <w:szCs w:val="21"/>
                <w:lang w:val="fr-FR"/>
              </w:rPr>
              <w:t>leaders</w:t>
            </w:r>
            <w:r>
              <w:rPr>
                <w:rFonts w:ascii="Segoe UI" w:hAnsi="Segoe UI" w:cs="Segoe UI"/>
                <w:sz w:val="21"/>
                <w:szCs w:val="21"/>
                <w:lang w:val="fr-FR"/>
              </w:rPr>
              <w:t xml:space="preserve"> </w:t>
            </w:r>
            <w:r>
              <w:rPr>
                <w:rStyle w:val="ts-alignment-element"/>
                <w:rFonts w:ascii="Segoe UI" w:hAnsi="Segoe UI" w:cs="Segoe UI"/>
                <w:sz w:val="21"/>
                <w:szCs w:val="21"/>
                <w:lang w:val="fr-FR"/>
              </w:rPr>
              <w:t>potentiels</w:t>
            </w:r>
            <w:r>
              <w:rPr>
                <w:rFonts w:ascii="Segoe UI" w:hAnsi="Segoe UI" w:cs="Segoe UI"/>
                <w:sz w:val="21"/>
                <w:szCs w:val="21"/>
                <w:lang w:val="fr-FR"/>
              </w:rPr>
              <w:t xml:space="preserve"> </w:t>
            </w:r>
            <w:r>
              <w:rPr>
                <w:rStyle w:val="ts-alignment-element"/>
                <w:rFonts w:ascii="Segoe UI" w:hAnsi="Segoe UI" w:cs="Segoe UI"/>
                <w:sz w:val="21"/>
                <w:szCs w:val="21"/>
                <w:lang w:val="fr-FR"/>
              </w:rPr>
              <w:t>et</w:t>
            </w:r>
            <w:r>
              <w:rPr>
                <w:rFonts w:ascii="Segoe UI" w:hAnsi="Segoe UI" w:cs="Segoe UI"/>
                <w:sz w:val="21"/>
                <w:szCs w:val="21"/>
                <w:lang w:val="fr-FR"/>
              </w:rPr>
              <w:t xml:space="preserve"> </w:t>
            </w:r>
            <w:r>
              <w:rPr>
                <w:rStyle w:val="ts-alignment-element"/>
                <w:rFonts w:ascii="Segoe UI" w:hAnsi="Segoe UI" w:cs="Segoe UI"/>
                <w:sz w:val="21"/>
                <w:szCs w:val="21"/>
                <w:lang w:val="fr-FR"/>
              </w:rPr>
              <w:t>commencer</w:t>
            </w:r>
            <w:r>
              <w:rPr>
                <w:rFonts w:ascii="Segoe UI" w:hAnsi="Segoe UI" w:cs="Segoe UI"/>
                <w:sz w:val="21"/>
                <w:szCs w:val="21"/>
                <w:lang w:val="fr-FR"/>
              </w:rPr>
              <w:t xml:space="preserve"> </w:t>
            </w:r>
            <w:r>
              <w:rPr>
                <w:rStyle w:val="ts-alignment-element"/>
                <w:rFonts w:ascii="Segoe UI" w:hAnsi="Segoe UI" w:cs="Segoe UI"/>
                <w:sz w:val="21"/>
                <w:szCs w:val="21"/>
                <w:lang w:val="fr-FR"/>
              </w:rPr>
              <w:t>à</w:t>
            </w:r>
            <w:r>
              <w:rPr>
                <w:rFonts w:ascii="Segoe UI" w:hAnsi="Segoe UI" w:cs="Segoe UI"/>
                <w:sz w:val="21"/>
                <w:szCs w:val="21"/>
                <w:lang w:val="fr-FR"/>
              </w:rPr>
              <w:t xml:space="preserve"> </w:t>
            </w:r>
            <w:r>
              <w:rPr>
                <w:rStyle w:val="ts-alignment-element"/>
                <w:rFonts w:ascii="Segoe UI" w:hAnsi="Segoe UI" w:cs="Segoe UI"/>
                <w:sz w:val="21"/>
                <w:szCs w:val="21"/>
                <w:lang w:val="fr-FR"/>
              </w:rPr>
              <w:t>communiquer</w:t>
            </w:r>
            <w:r>
              <w:rPr>
                <w:rFonts w:ascii="Segoe UI" w:hAnsi="Segoe UI" w:cs="Segoe UI"/>
                <w:sz w:val="21"/>
                <w:szCs w:val="21"/>
                <w:lang w:val="fr-FR"/>
              </w:rPr>
              <w:t xml:space="preserve"> </w:t>
            </w:r>
            <w:r>
              <w:rPr>
                <w:rStyle w:val="ts-alignment-element"/>
                <w:rFonts w:ascii="Segoe UI" w:hAnsi="Segoe UI" w:cs="Segoe UI"/>
                <w:sz w:val="21"/>
                <w:szCs w:val="21"/>
                <w:lang w:val="fr-FR"/>
              </w:rPr>
              <w:t>avec</w:t>
            </w:r>
            <w:r>
              <w:rPr>
                <w:rFonts w:ascii="Segoe UI" w:hAnsi="Segoe UI" w:cs="Segoe UI"/>
                <w:sz w:val="21"/>
                <w:szCs w:val="21"/>
                <w:lang w:val="fr-FR"/>
              </w:rPr>
              <w:t xml:space="preserve"> </w:t>
            </w:r>
            <w:r>
              <w:rPr>
                <w:rStyle w:val="ts-alignment-element"/>
                <w:rFonts w:ascii="Segoe UI" w:hAnsi="Segoe UI" w:cs="Segoe UI"/>
                <w:sz w:val="21"/>
                <w:szCs w:val="21"/>
                <w:lang w:val="fr-FR"/>
              </w:rPr>
              <w:t>le</w:t>
            </w:r>
            <w:r>
              <w:rPr>
                <w:rFonts w:ascii="Segoe UI" w:hAnsi="Segoe UI" w:cs="Segoe UI"/>
                <w:sz w:val="21"/>
                <w:szCs w:val="21"/>
                <w:lang w:val="fr-FR"/>
              </w:rPr>
              <w:t xml:space="preserve"> </w:t>
            </w:r>
            <w:r>
              <w:rPr>
                <w:rStyle w:val="ts-alignment-element"/>
                <w:rFonts w:ascii="Segoe UI" w:hAnsi="Segoe UI" w:cs="Segoe UI"/>
                <w:sz w:val="21"/>
                <w:szCs w:val="21"/>
                <w:lang w:val="fr-FR"/>
              </w:rPr>
              <w:t>conseil</w:t>
            </w:r>
            <w:r>
              <w:rPr>
                <w:rFonts w:ascii="Segoe UI" w:hAnsi="Segoe UI" w:cs="Segoe UI"/>
                <w:sz w:val="21"/>
                <w:szCs w:val="21"/>
                <w:lang w:val="fr-FR"/>
              </w:rPr>
              <w:t xml:space="preserve"> </w:t>
            </w:r>
            <w:r>
              <w:rPr>
                <w:rStyle w:val="ts-alignment-element"/>
                <w:rFonts w:ascii="Segoe UI" w:hAnsi="Segoe UI" w:cs="Segoe UI"/>
                <w:sz w:val="21"/>
                <w:szCs w:val="21"/>
                <w:lang w:val="fr-FR"/>
              </w:rPr>
              <w:t>national</w:t>
            </w:r>
            <w:r>
              <w:rPr>
                <w:rFonts w:ascii="Segoe UI" w:hAnsi="Segoe UI" w:cs="Segoe UI"/>
                <w:sz w:val="21"/>
                <w:szCs w:val="21"/>
                <w:lang w:val="fr-FR"/>
              </w:rPr>
              <w:t xml:space="preserve"> </w:t>
            </w:r>
            <w:r>
              <w:rPr>
                <w:rStyle w:val="ts-alignment-element"/>
                <w:rFonts w:ascii="Segoe UI" w:hAnsi="Segoe UI" w:cs="Segoe UI"/>
                <w:sz w:val="21"/>
                <w:szCs w:val="21"/>
                <w:lang w:val="fr-FR"/>
              </w:rPr>
              <w:t>de</w:t>
            </w:r>
            <w:r>
              <w:rPr>
                <w:rFonts w:ascii="Segoe UI" w:hAnsi="Segoe UI" w:cs="Segoe UI"/>
                <w:sz w:val="21"/>
                <w:szCs w:val="21"/>
                <w:lang w:val="fr-FR"/>
              </w:rPr>
              <w:t xml:space="preserve"> </w:t>
            </w:r>
            <w:r>
              <w:rPr>
                <w:rStyle w:val="ts-alignment-element"/>
                <w:rFonts w:ascii="Segoe UI" w:hAnsi="Segoe UI" w:cs="Segoe UI"/>
                <w:sz w:val="21"/>
                <w:szCs w:val="21"/>
                <w:lang w:val="fr-FR"/>
              </w:rPr>
              <w:t>mon</w:t>
            </w:r>
            <w:r>
              <w:rPr>
                <w:rFonts w:ascii="Segoe UI" w:hAnsi="Segoe UI" w:cs="Segoe UI"/>
                <w:sz w:val="21"/>
                <w:szCs w:val="21"/>
                <w:lang w:val="fr-FR"/>
              </w:rPr>
              <w:t xml:space="preserve"> </w:t>
            </w:r>
            <w:r>
              <w:rPr>
                <w:rStyle w:val="ts-alignment-element"/>
                <w:rFonts w:ascii="Segoe UI" w:hAnsi="Segoe UI" w:cs="Segoe UI"/>
                <w:sz w:val="21"/>
                <w:szCs w:val="21"/>
                <w:lang w:val="fr-FR"/>
              </w:rPr>
              <w:t>pays.</w:t>
            </w:r>
          </w:p>
          <w:p w14:paraId="67885F8F" w14:textId="77777777" w:rsidR="00AC3518" w:rsidRPr="00A442FB" w:rsidRDefault="00AC3518" w:rsidP="00AC3518">
            <w:pPr>
              <w:pStyle w:val="boxSubBullet"/>
              <w:rPr>
                <w:sz w:val="20"/>
                <w:szCs w:val="20"/>
              </w:rPr>
            </w:pPr>
            <w:r>
              <w:t xml:space="preserve">Si </w:t>
            </w:r>
            <w:r>
              <w:rPr>
                <w:rStyle w:val="ts-alignment-element"/>
                <w:rFonts w:ascii="Segoe UI" w:hAnsi="Segoe UI" w:cs="Segoe UI"/>
                <w:sz w:val="21"/>
                <w:szCs w:val="21"/>
                <w:lang w:val="fr-FR"/>
              </w:rPr>
              <w:t>j’ai la bénédiction du conseil national, je peux commencer à rencontrer des personnes intéressées à faire partie du groupe.</w:t>
            </w:r>
          </w:p>
          <w:p w14:paraId="75C6D99F" w14:textId="77777777" w:rsidR="00AC3518" w:rsidRPr="00A442FB" w:rsidRDefault="00AC3518" w:rsidP="00AC3518">
            <w:pPr>
              <w:pStyle w:val="boxSubBullet"/>
              <w:rPr>
                <w:sz w:val="20"/>
                <w:szCs w:val="20"/>
              </w:rPr>
            </w:pPr>
            <w:r w:rsidRPr="00960C8F">
              <w:t>Suivez les instructions de la section Formulaires du questionnaire sur l'affiliation et le leadership des générations.</w:t>
            </w:r>
          </w:p>
        </w:tc>
      </w:tr>
      <w:tr w:rsidR="00AC3518" w14:paraId="28F2E4C1" w14:textId="77777777" w:rsidTr="00967361">
        <w:tc>
          <w:tcPr>
            <w:tcW w:w="9720" w:type="dxa"/>
            <w:tcBorders>
              <w:top w:val="nil"/>
              <w:left w:val="nil"/>
              <w:bottom w:val="nil"/>
              <w:right w:val="nil"/>
            </w:tcBorders>
            <w:shd w:val="clear" w:color="auto" w:fill="B4C6E7" w:themeFill="accent1" w:themeFillTint="66"/>
          </w:tcPr>
          <w:p w14:paraId="1BCCCDD4" w14:textId="77777777" w:rsidR="00AC3518" w:rsidRPr="00CA0104" w:rsidRDefault="00AC3518" w:rsidP="00AC3518">
            <w:pPr>
              <w:pStyle w:val="boxBulletsLetter"/>
            </w:pPr>
            <w:r w:rsidRPr="00CA0104">
              <w:t>J'ai un cœur pour les enfants ou les adolescents ou je suis un adolescent et je veux créer un groupe Generations pour les enfants ou les adolescents</w:t>
            </w:r>
          </w:p>
          <w:p w14:paraId="1B0109B2" w14:textId="77777777" w:rsidR="00AC3518" w:rsidRPr="00CA0104" w:rsidRDefault="00AC3518" w:rsidP="00AC3518">
            <w:pPr>
              <w:pStyle w:val="boxSubBullet"/>
            </w:pPr>
            <w:r>
              <w:t>Je peux me connecter et communiquer avec un conseil local et national et, avec leur approbation, je peux cr</w:t>
            </w:r>
            <w:r>
              <w:rPr>
                <w:rStyle w:val="ts-alignment-element"/>
                <w:rFonts w:ascii="Segoe UI" w:hAnsi="Segoe UI" w:cs="Segoe UI"/>
                <w:sz w:val="21"/>
                <w:szCs w:val="21"/>
                <w:lang w:val="fr-FR"/>
              </w:rPr>
              <w:t>é</w:t>
            </w:r>
            <w:r>
              <w:t xml:space="preserve">er un groupe. </w:t>
            </w:r>
          </w:p>
          <w:p w14:paraId="11DDB6AD" w14:textId="77777777" w:rsidR="00AC3518" w:rsidRPr="00A442FB" w:rsidRDefault="00AC3518" w:rsidP="00AC3518">
            <w:pPr>
              <w:pStyle w:val="boxSubBullet"/>
              <w:rPr>
                <w:sz w:val="20"/>
                <w:szCs w:val="20"/>
              </w:rPr>
            </w:pPr>
            <w:r>
              <w:t xml:space="preserve">Un </w:t>
            </w:r>
            <w:r>
              <w:rPr>
                <w:rStyle w:val="ts-alignment-element"/>
                <w:rFonts w:ascii="Segoe UI" w:hAnsi="Segoe UI" w:cs="Segoe UI"/>
                <w:sz w:val="21"/>
                <w:szCs w:val="21"/>
                <w:lang w:val="fr-FR"/>
              </w:rPr>
              <w:t>à</w:t>
            </w:r>
            <w:r>
              <w:t xml:space="preserve"> trois adultes peuvent diriger le groupe ou un adolescent mature peut diriger un groupe d’adolescents. </w:t>
            </w:r>
          </w:p>
          <w:p w14:paraId="01B5C97E" w14:textId="77777777" w:rsidR="00AC3518" w:rsidRPr="0041438C" w:rsidRDefault="00AC3518" w:rsidP="00AC3518">
            <w:pPr>
              <w:pStyle w:val="boxSubBullet"/>
              <w:rPr>
                <w:sz w:val="20"/>
                <w:szCs w:val="20"/>
              </w:rPr>
            </w:pPr>
            <w:r>
              <w:t xml:space="preserve">Suivez les instructions dans la section Formulaires de questionnaire sur </w:t>
            </w:r>
            <w:r>
              <w:rPr>
                <w:rStyle w:val="ts-alignment-element"/>
                <w:rFonts w:ascii="Segoe UI" w:hAnsi="Segoe UI" w:cs="Segoe UI"/>
                <w:sz w:val="21"/>
                <w:szCs w:val="21"/>
                <w:lang w:val="fr-FR"/>
              </w:rPr>
              <w:t>l’affiliation</w:t>
            </w:r>
            <w:r>
              <w:t xml:space="preserve"> et le leadership des </w:t>
            </w:r>
            <w:r>
              <w:rPr>
                <w:rStyle w:val="ts-alignment-element"/>
                <w:rFonts w:ascii="Segoe UI" w:hAnsi="Segoe UI" w:cs="Segoe UI"/>
                <w:sz w:val="21"/>
                <w:szCs w:val="21"/>
                <w:lang w:val="fr-FR"/>
              </w:rPr>
              <w:t>générations</w:t>
            </w:r>
            <w:r>
              <w:t xml:space="preserve">. </w:t>
            </w:r>
          </w:p>
          <w:p w14:paraId="35FF948E" w14:textId="77777777" w:rsidR="00AC3518" w:rsidRPr="00A442FB" w:rsidRDefault="00AC3518" w:rsidP="00AC3518">
            <w:pPr>
              <w:pStyle w:val="boxSubBullet"/>
              <w:numPr>
                <w:ilvl w:val="0"/>
                <w:numId w:val="0"/>
              </w:numPr>
              <w:ind w:left="975" w:hanging="270"/>
              <w:rPr>
                <w:sz w:val="20"/>
                <w:szCs w:val="20"/>
              </w:rPr>
            </w:pPr>
          </w:p>
        </w:tc>
      </w:tr>
    </w:tbl>
    <w:p w14:paraId="406EA416" w14:textId="77777777" w:rsidR="008E1E66" w:rsidRDefault="008E1E66" w:rsidP="0014532F">
      <w:pPr>
        <w:pStyle w:val="smtitles"/>
      </w:pPr>
      <w:bookmarkStart w:id="17" w:name="_Toc485649269"/>
      <w:bookmarkEnd w:id="16"/>
    </w:p>
    <w:p w14:paraId="79DC56A1" w14:textId="77777777" w:rsidR="008E1E66" w:rsidRDefault="008E1E66">
      <w:pPr>
        <w:overflowPunct/>
        <w:autoSpaceDE/>
        <w:autoSpaceDN/>
        <w:adjustRightInd/>
        <w:spacing w:before="0" w:after="160" w:line="259" w:lineRule="auto"/>
        <w:jc w:val="left"/>
        <w:textAlignment w:val="auto"/>
        <w:rPr>
          <w:rFonts w:ascii="Cambria" w:hAnsi="Cambria"/>
          <w:b/>
          <w:smallCaps/>
          <w:color w:val="BD5426"/>
          <w:sz w:val="28"/>
          <w:szCs w:val="32"/>
          <w:lang w:val="x-none" w:eastAsia="x-none"/>
        </w:rPr>
      </w:pPr>
      <w:r>
        <w:br w:type="page"/>
      </w:r>
    </w:p>
    <w:p w14:paraId="513E57E3" w14:textId="6F99C9B7" w:rsidR="0014532F" w:rsidRPr="007F3A27" w:rsidRDefault="0014532F" w:rsidP="0014532F">
      <w:pPr>
        <w:pStyle w:val="smtitles"/>
      </w:pPr>
      <w:r w:rsidRPr="00435B41">
        <w:lastRenderedPageBreak/>
        <w:t>Objectif du groupe Aglow Generations</w:t>
      </w:r>
    </w:p>
    <w:p w14:paraId="234E4C3F" w14:textId="5A24CFA2" w:rsidR="001460C9" w:rsidRPr="0014532F" w:rsidRDefault="001460C9" w:rsidP="0014532F">
      <w:pPr>
        <w:pStyle w:val="NoSpacing"/>
        <w:spacing w:before="90" w:after="90"/>
        <w:rPr>
          <w:sz w:val="2"/>
          <w:szCs w:val="2"/>
        </w:rPr>
      </w:pPr>
    </w:p>
    <w:p w14:paraId="0DCFC0BE" w14:textId="77777777" w:rsidR="0041438C" w:rsidRPr="007F3A27" w:rsidRDefault="0041438C" w:rsidP="000B1662">
      <w:pPr>
        <w:pStyle w:val="smtitles"/>
        <w:numPr>
          <w:ilvl w:val="0"/>
          <w:numId w:val="10"/>
        </w:numPr>
      </w:pPr>
      <w:r>
        <w:rPr>
          <w:b w:val="0"/>
          <w:color w:val="5E5E5E"/>
        </w:rPr>
        <w:t xml:space="preserve">fournir un lieu sûr pour que les jeunes se rassemblent et soient encouragés dans leur relation avec Dieu et la connaissance de son amour.  </w:t>
      </w:r>
    </w:p>
    <w:p w14:paraId="7621EC4F" w14:textId="77777777" w:rsidR="0041438C" w:rsidRPr="007F3A27" w:rsidRDefault="0041438C" w:rsidP="000B1662">
      <w:pPr>
        <w:pStyle w:val="smtitles"/>
        <w:numPr>
          <w:ilvl w:val="0"/>
          <w:numId w:val="10"/>
        </w:numPr>
      </w:pPr>
      <w:r>
        <w:rPr>
          <w:b w:val="0"/>
          <w:color w:val="5E5E5E"/>
        </w:rPr>
        <w:t>Promouvoir et stimuler des relations solides entre les jeunes.</w:t>
      </w:r>
    </w:p>
    <w:p w14:paraId="0E738C80" w14:textId="77777777" w:rsidR="0041438C" w:rsidRPr="007F3A27" w:rsidRDefault="0041438C" w:rsidP="000B1662">
      <w:pPr>
        <w:pStyle w:val="smtitles"/>
        <w:numPr>
          <w:ilvl w:val="0"/>
          <w:numId w:val="10"/>
        </w:numPr>
      </w:pPr>
      <w:r w:rsidRPr="00A8162D">
        <w:rPr>
          <w:b w:val="0"/>
          <w:color w:val="5E5E5E"/>
        </w:rPr>
        <w:t>Être une lumière dans nos communautés, notre nation et le monde en utilisant nos dons et nos talents pour atteindre notre communauté et les perdus.</w:t>
      </w:r>
    </w:p>
    <w:p w14:paraId="01E1B4B0" w14:textId="77777777" w:rsidR="0041438C" w:rsidRPr="007F3A27" w:rsidRDefault="0041438C" w:rsidP="000B1662">
      <w:pPr>
        <w:pStyle w:val="smtitles"/>
        <w:numPr>
          <w:ilvl w:val="0"/>
          <w:numId w:val="10"/>
        </w:numPr>
      </w:pPr>
      <w:r w:rsidRPr="00A8162D">
        <w:rPr>
          <w:b w:val="0"/>
          <w:color w:val="5E5E5E"/>
        </w:rPr>
        <w:t>prier et promouvoir une vision chrétienne du monde sur les questions d'actualité dans le monde.</w:t>
      </w:r>
    </w:p>
    <w:p w14:paraId="4ADD8187" w14:textId="77777777" w:rsidR="0041438C" w:rsidRPr="007F3A27" w:rsidRDefault="0041438C" w:rsidP="000B1662">
      <w:pPr>
        <w:pStyle w:val="smtitles"/>
        <w:numPr>
          <w:ilvl w:val="0"/>
          <w:numId w:val="10"/>
        </w:numPr>
      </w:pPr>
      <w:r w:rsidRPr="00A8162D">
        <w:rPr>
          <w:b w:val="0"/>
          <w:color w:val="5E5E5E"/>
        </w:rPr>
        <w:t>Développer des relations avec ceux établis à Aglow, et marcher aux côtés des générations qui nous ont précédés et de celles qui nous suivront.</w:t>
      </w:r>
    </w:p>
    <w:p w14:paraId="2EBEFDB9" w14:textId="77777777" w:rsidR="0041438C" w:rsidRPr="00254860" w:rsidRDefault="0041438C" w:rsidP="000B1662">
      <w:pPr>
        <w:pStyle w:val="smtitles"/>
        <w:numPr>
          <w:ilvl w:val="0"/>
          <w:numId w:val="10"/>
        </w:numPr>
      </w:pPr>
      <w:r w:rsidRPr="00A8162D">
        <w:rPr>
          <w:b w:val="0"/>
          <w:color w:val="5E5E5E"/>
        </w:rPr>
        <w:t xml:space="preserve">Faire partie intégrante d'Aglow International. </w:t>
      </w:r>
    </w:p>
    <w:p w14:paraId="70187F57" w14:textId="77777777" w:rsidR="0041438C" w:rsidRPr="00254860" w:rsidRDefault="0041438C" w:rsidP="000B1662">
      <w:pPr>
        <w:pStyle w:val="smtitles"/>
        <w:numPr>
          <w:ilvl w:val="0"/>
          <w:numId w:val="10"/>
        </w:numPr>
      </w:pPr>
      <w:r w:rsidRPr="00A8162D">
        <w:rPr>
          <w:b w:val="0"/>
          <w:color w:val="5E5E5E"/>
        </w:rPr>
        <w:t xml:space="preserve">Former les futurs leaders du ministère en fournissant un lieu sûr et spirituellement mature pour que les jeunes puissent assumer des rôles de leadership et acquérir des compétences de formation au leadership.  </w:t>
      </w:r>
    </w:p>
    <w:p w14:paraId="76DA2456" w14:textId="77777777" w:rsidR="001460C9" w:rsidRPr="007F3A27" w:rsidRDefault="001460C9" w:rsidP="001460C9">
      <w:pPr>
        <w:pStyle w:val="smtitles"/>
        <w:ind w:left="360"/>
      </w:pPr>
    </w:p>
    <w:p w14:paraId="29B101A3" w14:textId="77777777" w:rsidR="0041438C" w:rsidRDefault="0041438C" w:rsidP="00206774">
      <w:pPr>
        <w:rPr>
          <w:i/>
        </w:rPr>
      </w:pPr>
      <w:r w:rsidRPr="00CF170B">
        <w:rPr>
          <w:rStyle w:val="scriptureChar"/>
        </w:rPr>
        <w:t>Hébreux 10:24-25</w:t>
      </w:r>
      <w:r>
        <w:rPr>
          <w:b/>
          <w:bCs/>
        </w:rPr>
        <w:t xml:space="preserve"> « </w:t>
      </w:r>
      <w:r w:rsidRPr="00A662D0">
        <w:rPr>
          <w:i/>
        </w:rPr>
        <w:t>Et considérons comment nous pouvons nous stimuler les uns les autres vers l'amour et les bonnes œuvres, ne renonçant pas à nous rencontrer, comme quelques-uns ont l'habitude de le faire, mais nous encourageant les uns les autres, et d'autant plus que vous voyez le jour approcher. »</w:t>
      </w:r>
    </w:p>
    <w:p w14:paraId="06989094" w14:textId="77777777" w:rsidR="001460C9" w:rsidRPr="001F2763" w:rsidRDefault="001460C9" w:rsidP="001460C9">
      <w:pPr>
        <w:rPr>
          <w:b/>
        </w:rPr>
      </w:pPr>
    </w:p>
    <w:bookmarkEnd w:id="17"/>
    <w:p w14:paraId="25EF2062" w14:textId="77777777" w:rsidR="0041438C" w:rsidRPr="00EF0C8A" w:rsidRDefault="0041438C" w:rsidP="00206774">
      <w:pPr>
        <w:pStyle w:val="smtitles"/>
      </w:pPr>
      <w:r w:rsidRPr="00EF0C8A">
        <w:t>Structure d'un groupe de générations</w:t>
      </w:r>
    </w:p>
    <w:p w14:paraId="61BA264B" w14:textId="77777777" w:rsidR="0041438C" w:rsidRPr="00EF0C8A" w:rsidRDefault="0041438C" w:rsidP="0041438C">
      <w:pPr>
        <w:pStyle w:val="bullet"/>
        <w:numPr>
          <w:ilvl w:val="1"/>
          <w:numId w:val="5"/>
        </w:numPr>
        <w:spacing w:before="0" w:afterLines="0" w:after="0" w:line="276" w:lineRule="auto"/>
        <w:ind w:left="540"/>
        <w:contextualSpacing/>
      </w:pPr>
      <w:r>
        <w:t xml:space="preserve">Des </w:t>
      </w:r>
      <w:r w:rsidRPr="0041438C">
        <w:rPr>
          <w:rFonts w:ascii="Segoe UI" w:hAnsi="Segoe UI" w:cs="Segoe UI"/>
          <w:sz w:val="21"/>
          <w:szCs w:val="21"/>
          <w:lang w:val="fr-FR"/>
        </w:rPr>
        <w:t>réunions hebdomadaires, bimensuelles, mensuelles ou bimensuelles peuvent être organisées pour atteindre les objectifs généraux des Groupes Générations.</w:t>
      </w:r>
    </w:p>
    <w:p w14:paraId="3D5BEB28" w14:textId="77777777" w:rsidR="001460C9" w:rsidRDefault="00260C2E" w:rsidP="001460C9">
      <w:pPr>
        <w:pStyle w:val="bullet"/>
        <w:numPr>
          <w:ilvl w:val="1"/>
          <w:numId w:val="5"/>
        </w:numPr>
        <w:spacing w:before="0" w:afterLines="0" w:after="0" w:line="276" w:lineRule="auto"/>
        <w:ind w:left="540"/>
        <w:contextualSpacing/>
      </w:pPr>
      <w:r>
        <w:t>Ces</w:t>
      </w:r>
      <w:r w:rsidRPr="00260C2E">
        <w:rPr>
          <w:rFonts w:ascii="Segoe UI" w:hAnsi="Segoe UI" w:cs="Segoe UI"/>
          <w:sz w:val="21"/>
          <w:szCs w:val="21"/>
          <w:lang w:val="fr-FR"/>
        </w:rPr>
        <w:t xml:space="preserve"> </w:t>
      </w:r>
      <w:r w:rsidRPr="0041438C">
        <w:rPr>
          <w:rFonts w:ascii="Segoe UI" w:hAnsi="Segoe UI" w:cs="Segoe UI"/>
          <w:sz w:val="21"/>
          <w:szCs w:val="21"/>
          <w:lang w:val="fr-FR"/>
        </w:rPr>
        <w:t xml:space="preserve">réunions peuvent avoir lieu dans une variété d’endroits, en fonction de l’objectif de votre groupe. Par </w:t>
      </w:r>
      <w:proofErr w:type="gramStart"/>
      <w:r w:rsidRPr="0041438C">
        <w:rPr>
          <w:rFonts w:ascii="Segoe UI" w:hAnsi="Segoe UI" w:cs="Segoe UI"/>
          <w:sz w:val="21"/>
          <w:szCs w:val="21"/>
          <w:lang w:val="fr-FR"/>
        </w:rPr>
        <w:t>exemple;</w:t>
      </w:r>
      <w:proofErr w:type="gramEnd"/>
      <w:r w:rsidRPr="0041438C">
        <w:rPr>
          <w:rFonts w:ascii="Segoe UI" w:hAnsi="Segoe UI" w:cs="Segoe UI"/>
          <w:sz w:val="21"/>
          <w:szCs w:val="21"/>
          <w:lang w:val="fr-FR"/>
        </w:rPr>
        <w:t xml:space="preserve"> si votre objectif déclaré est « Nous aimerions atteindre les étudiants », le meilleur endroit dans ce cas serait de vous rencontrer sur le campus quelque part.</w:t>
      </w:r>
    </w:p>
    <w:p w14:paraId="0A592431" w14:textId="77777777" w:rsidR="001460C9" w:rsidRDefault="00260C2E" w:rsidP="00260C2E">
      <w:pPr>
        <w:pStyle w:val="bullet"/>
        <w:numPr>
          <w:ilvl w:val="1"/>
          <w:numId w:val="5"/>
        </w:numPr>
        <w:spacing w:before="0" w:afterLines="0" w:after="0"/>
        <w:ind w:left="540"/>
        <w:contextualSpacing/>
      </w:pPr>
      <w:r>
        <w:t xml:space="preserve">Ces </w:t>
      </w:r>
      <w:r w:rsidRPr="00260C2E">
        <w:rPr>
          <w:rFonts w:ascii="Segoe UI" w:hAnsi="Segoe UI" w:cs="Segoe UI"/>
          <w:sz w:val="21"/>
          <w:szCs w:val="21"/>
          <w:lang w:val="fr-FR"/>
        </w:rPr>
        <w:t>réunions peuvent être des rassemblements créatifs. Ils n’ont pas besoin d’être comme un service religieux. Nous voulons que les gens soient introduits au Christ par l’amitié et que les jeunes aient des relations solides avec d’autres chrétiens. L’enseignement ou l’étude biblique d’évangélisation sont des options, mais demandez au Seigneur une vision, une direction et de la créativité sur la façon de se rassembler et d’atteindre les autres.</w:t>
      </w:r>
    </w:p>
    <w:p w14:paraId="18CE2A4B" w14:textId="77777777" w:rsidR="00260C2E" w:rsidRDefault="00260C2E" w:rsidP="00260C2E">
      <w:pPr>
        <w:pStyle w:val="bullet"/>
        <w:numPr>
          <w:ilvl w:val="0"/>
          <w:numId w:val="0"/>
        </w:numPr>
        <w:spacing w:before="0" w:afterLines="0" w:after="0"/>
        <w:ind w:left="540" w:hanging="360"/>
        <w:contextualSpacing/>
      </w:pPr>
    </w:p>
    <w:p w14:paraId="5A21A41C" w14:textId="77777777" w:rsidR="00967361" w:rsidRDefault="00967361">
      <w:pPr>
        <w:overflowPunct/>
        <w:autoSpaceDE/>
        <w:autoSpaceDN/>
        <w:adjustRightInd/>
        <w:spacing w:before="0" w:after="160" w:line="259" w:lineRule="auto"/>
        <w:jc w:val="left"/>
        <w:textAlignment w:val="auto"/>
        <w:rPr>
          <w:rFonts w:ascii="Cambria" w:hAnsi="Cambria"/>
          <w:b/>
          <w:smallCaps/>
          <w:color w:val="BD5426"/>
          <w:sz w:val="28"/>
          <w:szCs w:val="28"/>
          <w:lang w:val="x-none" w:eastAsia="x-none"/>
        </w:rPr>
      </w:pPr>
      <w:bookmarkStart w:id="18" w:name="_Toc485649270"/>
      <w:r>
        <w:rPr>
          <w:szCs w:val="28"/>
        </w:rPr>
        <w:br w:type="page"/>
      </w:r>
    </w:p>
    <w:p w14:paraId="68174C5B" w14:textId="14F46716" w:rsidR="00260C2E" w:rsidRDefault="00260C2E" w:rsidP="00260C2E">
      <w:pPr>
        <w:pStyle w:val="smtitles"/>
        <w:rPr>
          <w:szCs w:val="28"/>
        </w:rPr>
      </w:pPr>
      <w:r>
        <w:rPr>
          <w:szCs w:val="28"/>
        </w:rPr>
        <w:lastRenderedPageBreak/>
        <w:t xml:space="preserve">Exemples d'âges de groupe et de types de groupes </w:t>
      </w:r>
    </w:p>
    <w:p w14:paraId="7F236F8F" w14:textId="77777777" w:rsidR="008E1E66" w:rsidRPr="007F3A27" w:rsidRDefault="008E1E66" w:rsidP="00260C2E">
      <w:pPr>
        <w:pStyle w:val="smtitles"/>
        <w:rPr>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3420"/>
        <w:gridCol w:w="3145"/>
      </w:tblGrid>
      <w:tr w:rsidR="001460C9" w:rsidRPr="00887FA0" w14:paraId="5C3B9F40" w14:textId="77777777" w:rsidTr="00206774">
        <w:trPr>
          <w:jc w:val="center"/>
        </w:trPr>
        <w:tc>
          <w:tcPr>
            <w:tcW w:w="2785" w:type="dxa"/>
            <w:tcBorders>
              <w:bottom w:val="single" w:sz="4" w:space="0" w:color="auto"/>
            </w:tcBorders>
            <w:shd w:val="clear" w:color="auto" w:fill="5E5E5E"/>
            <w:tcMar>
              <w:left w:w="216" w:type="dxa"/>
              <w:right w:w="115" w:type="dxa"/>
            </w:tcMar>
          </w:tcPr>
          <w:p w14:paraId="60D92C3A" w14:textId="77777777" w:rsidR="001460C9" w:rsidRPr="007D20C7" w:rsidRDefault="00260C2E" w:rsidP="00206774">
            <w:pPr>
              <w:pStyle w:val="TableTitles-L"/>
            </w:pPr>
            <w:r w:rsidRPr="007D20C7">
              <w:t xml:space="preserve">Groupes </w:t>
            </w:r>
            <w:proofErr w:type="gramStart"/>
            <w:r w:rsidRPr="007D20C7">
              <w:t>d'âge :</w:t>
            </w:r>
            <w:proofErr w:type="gramEnd"/>
          </w:p>
        </w:tc>
        <w:tc>
          <w:tcPr>
            <w:tcW w:w="6565" w:type="dxa"/>
            <w:gridSpan w:val="2"/>
            <w:tcBorders>
              <w:bottom w:val="single" w:sz="4" w:space="0" w:color="auto"/>
            </w:tcBorders>
            <w:shd w:val="clear" w:color="auto" w:fill="5E5E5E"/>
          </w:tcPr>
          <w:p w14:paraId="06829FDD" w14:textId="77777777" w:rsidR="001460C9" w:rsidRPr="007D20C7" w:rsidRDefault="00260C2E" w:rsidP="00206774">
            <w:pPr>
              <w:pStyle w:val="TableTitles-L"/>
            </w:pPr>
            <w:r w:rsidRPr="007D20C7">
              <w:t xml:space="preserve">Types de </w:t>
            </w:r>
            <w:proofErr w:type="gramStart"/>
            <w:r w:rsidRPr="007D20C7">
              <w:t>groupes :</w:t>
            </w:r>
            <w:proofErr w:type="gramEnd"/>
          </w:p>
        </w:tc>
      </w:tr>
      <w:tr w:rsidR="001460C9" w:rsidRPr="00CA0104" w14:paraId="09F3FAC1" w14:textId="77777777" w:rsidTr="00206774">
        <w:trPr>
          <w:jc w:val="center"/>
        </w:trPr>
        <w:tc>
          <w:tcPr>
            <w:tcW w:w="2785" w:type="dxa"/>
            <w:tcBorders>
              <w:bottom w:val="single" w:sz="4" w:space="0" w:color="auto"/>
            </w:tcBorders>
            <w:shd w:val="clear" w:color="auto" w:fill="B4C6E7" w:themeFill="accent1" w:themeFillTint="66"/>
          </w:tcPr>
          <w:p w14:paraId="76593C67" w14:textId="77777777" w:rsidR="001460C9" w:rsidRPr="00CA0104" w:rsidRDefault="00260C2E" w:rsidP="00206774">
            <w:pPr>
              <w:pStyle w:val="GenBoxBulletsLt"/>
              <w:ind w:left="468"/>
            </w:pPr>
            <w:r>
              <w:t>Enfants 5-12 ans</w:t>
            </w:r>
          </w:p>
          <w:p w14:paraId="586F39AC" w14:textId="77777777" w:rsidR="001460C9" w:rsidRPr="00CA0104" w:rsidRDefault="00260C2E" w:rsidP="00206774">
            <w:pPr>
              <w:pStyle w:val="GenBoxBulletsLt"/>
              <w:ind w:left="468"/>
            </w:pPr>
            <w:r>
              <w:t>Ados 13-17 ans</w:t>
            </w:r>
          </w:p>
          <w:p w14:paraId="3E0457DF" w14:textId="77777777" w:rsidR="001460C9" w:rsidRDefault="00260C2E" w:rsidP="00206774">
            <w:pPr>
              <w:pStyle w:val="GenBoxBulletsLt"/>
              <w:ind w:left="468"/>
            </w:pPr>
            <w:r>
              <w:rPr>
                <w:rStyle w:val="ts-alignment-element"/>
                <w:rFonts w:ascii="Segoe UI" w:hAnsi="Segoe UI" w:cs="Segoe UI"/>
                <w:sz w:val="21"/>
                <w:szCs w:val="21"/>
                <w:lang w:val="fr-FR"/>
              </w:rPr>
              <w:t>Collège</w:t>
            </w:r>
            <w:r w:rsidR="001460C9">
              <w:t xml:space="preserve"> 18-25</w:t>
            </w:r>
          </w:p>
          <w:p w14:paraId="47ABDE6D" w14:textId="77777777" w:rsidR="001460C9" w:rsidRPr="00CA0104" w:rsidRDefault="00260C2E" w:rsidP="00206774">
            <w:pPr>
              <w:pStyle w:val="GenBoxBulletsLt"/>
              <w:ind w:left="468"/>
            </w:pPr>
            <w:r>
              <w:t>Jeunes adultes 20-40 ans</w:t>
            </w:r>
          </w:p>
        </w:tc>
        <w:tc>
          <w:tcPr>
            <w:tcW w:w="3420" w:type="dxa"/>
            <w:tcBorders>
              <w:bottom w:val="single" w:sz="4" w:space="0" w:color="auto"/>
            </w:tcBorders>
            <w:shd w:val="clear" w:color="auto" w:fill="B4C6E7" w:themeFill="accent1" w:themeFillTint="66"/>
          </w:tcPr>
          <w:p w14:paraId="2780E253" w14:textId="77777777" w:rsidR="001460C9" w:rsidRDefault="00260C2E" w:rsidP="00206774">
            <w:pPr>
              <w:pStyle w:val="GenBoxBulletsLt"/>
              <w:ind w:left="468"/>
            </w:pPr>
            <w:r>
              <w:t>Adolescents</w:t>
            </w:r>
          </w:p>
          <w:p w14:paraId="1677651E" w14:textId="77777777" w:rsidR="001460C9" w:rsidRPr="00CA0104" w:rsidRDefault="00260C2E" w:rsidP="00206774">
            <w:pPr>
              <w:pStyle w:val="GenBoxBulletsLt"/>
              <w:ind w:left="468"/>
            </w:pPr>
            <w:r>
              <w:t>Jeunes adultes 20-40 ans</w:t>
            </w:r>
          </w:p>
          <w:p w14:paraId="7D6EF701" w14:textId="77777777" w:rsidR="001460C9" w:rsidRPr="00CA0104" w:rsidRDefault="00260C2E" w:rsidP="00206774">
            <w:pPr>
              <w:pStyle w:val="GenBoxBulletsLt"/>
              <w:ind w:left="468"/>
            </w:pPr>
            <w:r>
              <w:t>Jeunes mamans</w:t>
            </w:r>
          </w:p>
          <w:p w14:paraId="2506C9AA" w14:textId="77777777" w:rsidR="001460C9" w:rsidRDefault="00260C2E" w:rsidP="00206774">
            <w:pPr>
              <w:pStyle w:val="GenBoxBulletsLt"/>
              <w:ind w:left="468"/>
            </w:pPr>
            <w:r>
              <w:t>Jeunes couples</w:t>
            </w:r>
          </w:p>
          <w:p w14:paraId="1073529B" w14:textId="77777777" w:rsidR="001460C9" w:rsidRPr="00CA0104" w:rsidRDefault="001460C9" w:rsidP="00206774">
            <w:pPr>
              <w:pStyle w:val="GenBoxBulletsLt"/>
              <w:numPr>
                <w:ilvl w:val="0"/>
                <w:numId w:val="0"/>
              </w:numPr>
              <w:ind w:left="468"/>
            </w:pPr>
          </w:p>
        </w:tc>
        <w:tc>
          <w:tcPr>
            <w:tcW w:w="3145" w:type="dxa"/>
            <w:tcBorders>
              <w:bottom w:val="single" w:sz="4" w:space="0" w:color="auto"/>
            </w:tcBorders>
            <w:shd w:val="clear" w:color="auto" w:fill="B4C6E7" w:themeFill="accent1" w:themeFillTint="66"/>
          </w:tcPr>
          <w:p w14:paraId="3334C19A" w14:textId="77777777" w:rsidR="00260C2E" w:rsidRPr="00CA0104" w:rsidRDefault="00260C2E" w:rsidP="00260C2E">
            <w:pPr>
              <w:pStyle w:val="GenBoxBulletsLt"/>
              <w:ind w:left="468"/>
            </w:pPr>
            <w:r>
              <w:t>Jeunes professionnels des ann</w:t>
            </w:r>
            <w:r>
              <w:rPr>
                <w:rStyle w:val="ts-alignment-element"/>
                <w:rFonts w:ascii="Segoe UI" w:hAnsi="Segoe UI" w:cs="Segoe UI"/>
                <w:sz w:val="21"/>
                <w:szCs w:val="21"/>
                <w:lang w:val="fr-FR"/>
              </w:rPr>
              <w:t>è</w:t>
            </w:r>
            <w:r>
              <w:t xml:space="preserve">es 20 </w:t>
            </w:r>
            <w:r>
              <w:rPr>
                <w:rStyle w:val="ts-alignment-element"/>
                <w:rFonts w:ascii="Segoe UI" w:hAnsi="Segoe UI" w:cs="Segoe UI"/>
                <w:sz w:val="21"/>
                <w:szCs w:val="21"/>
                <w:lang w:val="fr-FR"/>
              </w:rPr>
              <w:t>à</w:t>
            </w:r>
            <w:r>
              <w:t xml:space="preserve"> 40 ans</w:t>
            </w:r>
          </w:p>
        </w:tc>
      </w:tr>
      <w:bookmarkEnd w:id="18"/>
    </w:tbl>
    <w:p w14:paraId="1C81E517" w14:textId="77777777" w:rsidR="001460C9" w:rsidRDefault="001460C9" w:rsidP="001460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1460C9" w14:paraId="7C16D2B3" w14:textId="77777777" w:rsidTr="00206774">
        <w:trPr>
          <w:jc w:val="center"/>
        </w:trPr>
        <w:tc>
          <w:tcPr>
            <w:tcW w:w="9350" w:type="dxa"/>
            <w:gridSpan w:val="2"/>
            <w:tcBorders>
              <w:bottom w:val="single" w:sz="4" w:space="0" w:color="auto"/>
            </w:tcBorders>
            <w:shd w:val="clear" w:color="auto" w:fill="5E5E5E"/>
            <w:tcMar>
              <w:left w:w="216" w:type="dxa"/>
              <w:right w:w="115" w:type="dxa"/>
            </w:tcMar>
          </w:tcPr>
          <w:p w14:paraId="3E3E6E36" w14:textId="77777777" w:rsidR="001460C9" w:rsidRPr="007D20C7" w:rsidRDefault="00260C2E" w:rsidP="00206774">
            <w:pPr>
              <w:pStyle w:val="TableTitles-L"/>
            </w:pPr>
            <w:r w:rsidRPr="007D20C7">
              <w:t xml:space="preserve">Idées de </w:t>
            </w:r>
            <w:proofErr w:type="gramStart"/>
            <w:r w:rsidRPr="007D20C7">
              <w:t>groupe :</w:t>
            </w:r>
            <w:proofErr w:type="gramEnd"/>
            <w:r w:rsidRPr="007D20C7">
              <w:t xml:space="preserve"> </w:t>
            </w:r>
          </w:p>
        </w:tc>
      </w:tr>
      <w:tr w:rsidR="001460C9" w14:paraId="6938A94B" w14:textId="77777777" w:rsidTr="00206774">
        <w:trPr>
          <w:jc w:val="center"/>
        </w:trPr>
        <w:tc>
          <w:tcPr>
            <w:tcW w:w="4135" w:type="dxa"/>
            <w:shd w:val="clear" w:color="auto" w:fill="B4C6E7" w:themeFill="accent1" w:themeFillTint="66"/>
          </w:tcPr>
          <w:p w14:paraId="129E0901" w14:textId="77777777" w:rsidR="00260C2E" w:rsidRDefault="00260C2E" w:rsidP="00206774">
            <w:pPr>
              <w:pStyle w:val="GenBoxBulletsLt"/>
              <w:ind w:left="558" w:hanging="360"/>
            </w:pPr>
            <w:r w:rsidRPr="00CA0104">
              <w:t>É</w:t>
            </w:r>
            <w:r>
              <w:t>tude biblique</w:t>
            </w:r>
          </w:p>
          <w:p w14:paraId="53CC1519" w14:textId="77777777" w:rsidR="00260C2E" w:rsidRDefault="00260C2E" w:rsidP="00206774">
            <w:pPr>
              <w:pStyle w:val="GenBoxBulletsLt"/>
              <w:ind w:left="558" w:hanging="360"/>
            </w:pPr>
            <w:r>
              <w:t>Groupe de pri</w:t>
            </w:r>
            <w:r w:rsidRPr="00CA0104">
              <w:t>è</w:t>
            </w:r>
            <w:r>
              <w:t>re</w:t>
            </w:r>
          </w:p>
          <w:p w14:paraId="57524097" w14:textId="77777777" w:rsidR="00260C2E" w:rsidRDefault="00260C2E" w:rsidP="00206774">
            <w:pPr>
              <w:pStyle w:val="GenBoxBulletsLt"/>
              <w:ind w:left="558" w:hanging="360"/>
            </w:pPr>
            <w:r>
              <w:t>Accueil/Groupe de la Fraternit</w:t>
            </w:r>
            <w:r w:rsidRPr="00CA0104">
              <w:t>é</w:t>
            </w:r>
          </w:p>
          <w:p w14:paraId="0984B8E6" w14:textId="77777777" w:rsidR="00260C2E" w:rsidRDefault="00260C2E" w:rsidP="00206774">
            <w:pPr>
              <w:pStyle w:val="GenBoxBulletsLt"/>
              <w:ind w:left="558" w:hanging="360"/>
            </w:pPr>
            <w:r>
              <w:t xml:space="preserve">Groupe de campus </w:t>
            </w:r>
            <w:r w:rsidR="009A3BB1">
              <w:t>collegial</w:t>
            </w:r>
          </w:p>
          <w:p w14:paraId="43B61371" w14:textId="77777777" w:rsidR="009A3BB1" w:rsidRDefault="009A3BB1" w:rsidP="00206774">
            <w:pPr>
              <w:pStyle w:val="GenBoxBulletsLt"/>
              <w:ind w:left="558" w:hanging="360"/>
            </w:pPr>
            <w:r>
              <w:t>Groupe parental</w:t>
            </w:r>
          </w:p>
          <w:p w14:paraId="3B149F42" w14:textId="77777777" w:rsidR="009A3BB1" w:rsidRDefault="009A3BB1" w:rsidP="00206774">
            <w:pPr>
              <w:pStyle w:val="GenBoxBulletsLt"/>
              <w:ind w:left="558" w:hanging="360"/>
            </w:pPr>
            <w:r>
              <w:t>Projets de service communautaire</w:t>
            </w:r>
          </w:p>
          <w:p w14:paraId="212E6C36" w14:textId="77777777" w:rsidR="009A3BB1" w:rsidRDefault="009A3BB1" w:rsidP="00206774">
            <w:pPr>
              <w:pStyle w:val="GenBoxBulletsLt"/>
              <w:ind w:left="558" w:hanging="360"/>
            </w:pPr>
            <w:r w:rsidRPr="00CA0104">
              <w:t>Questions sociales</w:t>
            </w:r>
          </w:p>
          <w:p w14:paraId="0CFA272A" w14:textId="77777777" w:rsidR="009A3BB1" w:rsidRDefault="009A3BB1" w:rsidP="00206774">
            <w:pPr>
              <w:pStyle w:val="GenBoxBulletsLt"/>
              <w:ind w:left="558" w:hanging="360"/>
            </w:pPr>
            <w:r>
              <w:t>Groupe des arts cr</w:t>
            </w:r>
            <w:r w:rsidRPr="00CA0104">
              <w:t>éatifs</w:t>
            </w:r>
          </w:p>
          <w:p w14:paraId="73BD3E09" w14:textId="77777777" w:rsidR="001460C9" w:rsidRDefault="009A3BB1" w:rsidP="00206774">
            <w:pPr>
              <w:pStyle w:val="GenBoxBulletsLt"/>
              <w:ind w:left="558" w:hanging="360"/>
            </w:pPr>
            <w:r>
              <w:t xml:space="preserve">Groupe </w:t>
            </w:r>
            <w:r w:rsidR="001460C9">
              <w:tab/>
            </w:r>
            <w:r>
              <w:t>d</w:t>
            </w:r>
            <w:r w:rsidRPr="00CA0104">
              <w:t>e mentorat</w:t>
            </w:r>
          </w:p>
          <w:p w14:paraId="3E01DFEC" w14:textId="77777777" w:rsidR="009A3BB1" w:rsidRPr="00CA0104" w:rsidRDefault="009A3BB1" w:rsidP="00206774">
            <w:pPr>
              <w:pStyle w:val="GenBoxBulletsLt"/>
              <w:ind w:left="558" w:hanging="360"/>
            </w:pPr>
            <w:r>
              <w:t>Mère célibataire</w:t>
            </w:r>
          </w:p>
          <w:p w14:paraId="68F835ED" w14:textId="77777777" w:rsidR="00260C2E" w:rsidRPr="00CA0104" w:rsidRDefault="00260C2E" w:rsidP="009A3BB1">
            <w:pPr>
              <w:pStyle w:val="GenBoxBulletsLt"/>
              <w:numPr>
                <w:ilvl w:val="0"/>
                <w:numId w:val="0"/>
              </w:numPr>
              <w:ind w:left="198"/>
            </w:pPr>
          </w:p>
        </w:tc>
        <w:tc>
          <w:tcPr>
            <w:tcW w:w="5215" w:type="dxa"/>
            <w:shd w:val="clear" w:color="auto" w:fill="B4C6E7" w:themeFill="accent1" w:themeFillTint="66"/>
          </w:tcPr>
          <w:p w14:paraId="1539B318" w14:textId="77777777" w:rsidR="009A3BB1" w:rsidRDefault="009A3BB1" w:rsidP="00206774">
            <w:pPr>
              <w:pStyle w:val="GenBoxBulletsLt"/>
              <w:ind w:left="563"/>
            </w:pPr>
            <w:r>
              <w:t>Groupe de danse</w:t>
            </w:r>
          </w:p>
          <w:p w14:paraId="61986C12" w14:textId="77777777" w:rsidR="009A3BB1" w:rsidRDefault="009A3BB1" w:rsidP="00206774">
            <w:pPr>
              <w:pStyle w:val="GenBoxBulletsLt"/>
              <w:ind w:left="563"/>
            </w:pPr>
            <w:r>
              <w:t>Groupe de culte/musique</w:t>
            </w:r>
          </w:p>
          <w:p w14:paraId="2F76CBE7" w14:textId="77777777" w:rsidR="009A3BB1" w:rsidRDefault="009A3BB1" w:rsidP="00206774">
            <w:pPr>
              <w:pStyle w:val="GenBoxBulletsLt"/>
              <w:ind w:left="563"/>
            </w:pPr>
            <w:r>
              <w:t>Groupe d</w:t>
            </w:r>
            <w:r w:rsidRPr="00423C4B">
              <w:t>'écriture</w:t>
            </w:r>
          </w:p>
          <w:p w14:paraId="7B791CD4" w14:textId="77777777" w:rsidR="009A3BB1" w:rsidRDefault="009A3BB1" w:rsidP="00206774">
            <w:pPr>
              <w:pStyle w:val="GenBoxBulletsLt"/>
              <w:ind w:left="563"/>
            </w:pPr>
            <w:r>
              <w:t xml:space="preserve">Groupe </w:t>
            </w:r>
            <w:r w:rsidRPr="00423C4B">
              <w:t>d'art</w:t>
            </w:r>
          </w:p>
          <w:p w14:paraId="7053EEE4" w14:textId="77777777" w:rsidR="009A3BB1" w:rsidRDefault="009A3BB1" w:rsidP="00206774">
            <w:pPr>
              <w:pStyle w:val="GenBoxBulletsLt"/>
              <w:ind w:left="563"/>
            </w:pPr>
            <w:r>
              <w:t xml:space="preserve">Etude biblique </w:t>
            </w:r>
            <w:r w:rsidRPr="00423C4B">
              <w:t>évangélique à l'université</w:t>
            </w:r>
          </w:p>
          <w:p w14:paraId="5F00A706" w14:textId="77777777" w:rsidR="009A3BB1" w:rsidRPr="00423C4B" w:rsidRDefault="009A3BB1" w:rsidP="00206774">
            <w:pPr>
              <w:pStyle w:val="GenBoxBulletsLt"/>
              <w:ind w:left="563"/>
            </w:pPr>
            <w:r>
              <w:t xml:space="preserve">Discussions au </w:t>
            </w:r>
            <w:r w:rsidRPr="00423C4B">
              <w:t>café</w:t>
            </w:r>
          </w:p>
          <w:p w14:paraId="3714774F" w14:textId="77777777" w:rsidR="001460C9" w:rsidRDefault="009A3BB1" w:rsidP="00206774">
            <w:pPr>
              <w:pStyle w:val="GenBoxBulletsLt"/>
              <w:ind w:left="563"/>
            </w:pPr>
            <w:r w:rsidRPr="00423C4B">
              <w:t>Évangélisation de quartier</w:t>
            </w:r>
            <w:r w:rsidR="001460C9" w:rsidRPr="00423C4B">
              <w:tab/>
            </w:r>
          </w:p>
          <w:p w14:paraId="2731DB48" w14:textId="77777777" w:rsidR="009A3BB1" w:rsidRDefault="009A3BB1" w:rsidP="00206774">
            <w:pPr>
              <w:pStyle w:val="GenBoxBulletsLt"/>
              <w:ind w:left="563"/>
            </w:pPr>
            <w:r>
              <w:t xml:space="preserve">Sensibilisation des </w:t>
            </w:r>
            <w:r w:rsidRPr="00423C4B">
              <w:t>étudiants internationaux</w:t>
            </w:r>
          </w:p>
          <w:p w14:paraId="3EB61ADE" w14:textId="77777777" w:rsidR="009A3BB1" w:rsidRPr="00423C4B" w:rsidRDefault="009A3BB1" w:rsidP="00206774">
            <w:pPr>
              <w:pStyle w:val="GenBoxBulletsLt"/>
              <w:ind w:left="563"/>
            </w:pPr>
            <w:r>
              <w:t xml:space="preserve">Aider les familles </w:t>
            </w:r>
            <w:r w:rsidRPr="00423C4B">
              <w:t>nécessiteuses d'une région</w:t>
            </w:r>
          </w:p>
          <w:p w14:paraId="6B319BF3" w14:textId="77777777" w:rsidR="001460C9" w:rsidRPr="00CA0104" w:rsidRDefault="009A3BB1" w:rsidP="00206774">
            <w:pPr>
              <w:pStyle w:val="GenBoxBulletsLt"/>
              <w:ind w:left="563"/>
            </w:pPr>
            <w:r>
              <w:t>Club de lecture chrétienne</w:t>
            </w:r>
          </w:p>
        </w:tc>
      </w:tr>
    </w:tbl>
    <w:p w14:paraId="165A8B8B" w14:textId="77777777" w:rsidR="008E1E66" w:rsidRDefault="008E1E66" w:rsidP="004B32C2">
      <w:pPr>
        <w:pStyle w:val="points"/>
        <w:jc w:val="center"/>
        <w:rPr>
          <w:rFonts w:ascii="Calibri" w:hAnsi="Calibri" w:cs="Calibri"/>
          <w:color w:val="404040"/>
          <w:sz w:val="28"/>
          <w:szCs w:val="28"/>
        </w:rPr>
      </w:pPr>
      <w:bookmarkStart w:id="19" w:name="_Toc485649271"/>
    </w:p>
    <w:p w14:paraId="7F74B118" w14:textId="3E3F1D79" w:rsidR="009A3BB1" w:rsidRPr="0026758B" w:rsidRDefault="009A3BB1" w:rsidP="004B32C2">
      <w:pPr>
        <w:pStyle w:val="points"/>
        <w:jc w:val="center"/>
        <w:rPr>
          <w:rFonts w:ascii="Calibri" w:hAnsi="Calibri" w:cs="Calibri"/>
          <w:color w:val="404040"/>
          <w:sz w:val="28"/>
          <w:szCs w:val="28"/>
        </w:rPr>
      </w:pPr>
      <w:r w:rsidRPr="0026758B">
        <w:rPr>
          <w:rFonts w:ascii="Calibri" w:hAnsi="Calibri" w:cs="Calibri"/>
          <w:color w:val="404040"/>
          <w:sz w:val="28"/>
          <w:szCs w:val="28"/>
        </w:rPr>
        <w:t>Soyez créatif, cherchez des occasions de tendre la main</w:t>
      </w:r>
    </w:p>
    <w:p w14:paraId="19857E07" w14:textId="77777777" w:rsidR="009A3BB1" w:rsidRDefault="009A3BB1" w:rsidP="004B32C2">
      <w:pPr>
        <w:pStyle w:val="points"/>
        <w:jc w:val="center"/>
        <w:rPr>
          <w:rFonts w:ascii="Calibri" w:hAnsi="Calibri" w:cs="Calibri"/>
          <w:color w:val="404040"/>
          <w:sz w:val="28"/>
          <w:szCs w:val="28"/>
        </w:rPr>
      </w:pPr>
      <w:r w:rsidRPr="0026758B">
        <w:rPr>
          <w:rFonts w:ascii="Calibri" w:hAnsi="Calibri" w:cs="Calibri"/>
          <w:color w:val="404040"/>
          <w:sz w:val="28"/>
          <w:szCs w:val="28"/>
        </w:rPr>
        <w:t>dans l'amour de Jésus envers ceux qui vous entourent</w:t>
      </w:r>
    </w:p>
    <w:bookmarkEnd w:id="19"/>
    <w:p w14:paraId="3746F4D1" w14:textId="77777777" w:rsidR="00C15B5E" w:rsidRDefault="00C15B5E" w:rsidP="00206774">
      <w:pPr>
        <w:pStyle w:val="smtitles"/>
      </w:pPr>
    </w:p>
    <w:p w14:paraId="2C086374" w14:textId="5FA0CF8B" w:rsidR="009A3BB1" w:rsidRDefault="009A3BB1" w:rsidP="00206774">
      <w:pPr>
        <w:pStyle w:val="smtitles"/>
      </w:pPr>
      <w:r>
        <w:t>Exemples de groupes qui se réunissent dans le monde entier :</w:t>
      </w:r>
    </w:p>
    <w:p w14:paraId="58DC36CD" w14:textId="77777777" w:rsidR="009A3BB1" w:rsidRDefault="009A3BB1" w:rsidP="009A3BB1">
      <w:pPr>
        <w:pStyle w:val="bullet"/>
        <w:numPr>
          <w:ilvl w:val="1"/>
          <w:numId w:val="5"/>
        </w:numPr>
        <w:spacing w:before="0" w:afterLines="0" w:after="0" w:line="276" w:lineRule="auto"/>
        <w:ind w:left="540"/>
        <w:contextualSpacing/>
      </w:pPr>
      <w:r>
        <w:t>Bourse pour les mamans qui ont des enfants autistes.</w:t>
      </w:r>
    </w:p>
    <w:p w14:paraId="132F3243" w14:textId="77777777" w:rsidR="009A3BB1" w:rsidRDefault="009A3BB1" w:rsidP="001460C9">
      <w:pPr>
        <w:pStyle w:val="bullet"/>
        <w:numPr>
          <w:ilvl w:val="1"/>
          <w:numId w:val="5"/>
        </w:numPr>
        <w:spacing w:before="0" w:afterLines="0" w:after="0" w:line="276" w:lineRule="auto"/>
        <w:ind w:left="540"/>
        <w:contextualSpacing/>
      </w:pPr>
      <w:r>
        <w:t>Les jeunes mamans qui se réunissent dans un complexe d'appartements pour la communion et la prière, atteignent les mamans non sauvées.</w:t>
      </w:r>
    </w:p>
    <w:p w14:paraId="14A7FB60" w14:textId="77777777" w:rsidR="009A3BB1" w:rsidRDefault="009A3BB1" w:rsidP="001460C9">
      <w:pPr>
        <w:pStyle w:val="bullet"/>
        <w:numPr>
          <w:ilvl w:val="1"/>
          <w:numId w:val="5"/>
        </w:numPr>
        <w:spacing w:before="0" w:afterLines="0" w:after="0" w:line="276" w:lineRule="auto"/>
        <w:ind w:left="540"/>
        <w:contextualSpacing/>
      </w:pPr>
      <w:r>
        <w:t>Groupes d'arts créatifs - partager les arts, la poésie et la chanson</w:t>
      </w:r>
    </w:p>
    <w:p w14:paraId="0B634CD9" w14:textId="77777777" w:rsidR="009A3BB1" w:rsidRDefault="009A3BB1" w:rsidP="001460C9">
      <w:pPr>
        <w:pStyle w:val="bullet"/>
        <w:numPr>
          <w:ilvl w:val="1"/>
          <w:numId w:val="5"/>
        </w:numPr>
        <w:spacing w:before="0" w:afterLines="0" w:after="0" w:line="276" w:lineRule="auto"/>
        <w:ind w:left="540"/>
        <w:contextualSpacing/>
      </w:pPr>
      <w:r>
        <w:t>Club de tricot et parler de foi</w:t>
      </w:r>
    </w:p>
    <w:p w14:paraId="7B87D26E" w14:textId="77777777" w:rsidR="009A3BB1" w:rsidRDefault="009A3BB1" w:rsidP="001460C9">
      <w:pPr>
        <w:pStyle w:val="bullet"/>
        <w:numPr>
          <w:ilvl w:val="1"/>
          <w:numId w:val="5"/>
        </w:numPr>
        <w:spacing w:before="0" w:afterLines="0" w:after="0" w:line="276" w:lineRule="auto"/>
        <w:ind w:left="540"/>
        <w:contextualSpacing/>
      </w:pPr>
      <w:r>
        <w:t>Groupe de grands-parents/petits-enfants-</w:t>
      </w:r>
      <w:r w:rsidRPr="009A3BB1">
        <w:t xml:space="preserve"> </w:t>
      </w:r>
      <w:r>
        <w:t>Étude biblique et communion</w:t>
      </w:r>
    </w:p>
    <w:p w14:paraId="24A0CF9B" w14:textId="77777777" w:rsidR="00997271" w:rsidRDefault="00997271" w:rsidP="001460C9">
      <w:pPr>
        <w:pStyle w:val="bullet"/>
        <w:numPr>
          <w:ilvl w:val="1"/>
          <w:numId w:val="5"/>
        </w:numPr>
        <w:spacing w:before="0" w:afterLines="0" w:after="0" w:line="276" w:lineRule="auto"/>
        <w:ind w:left="540"/>
        <w:contextualSpacing/>
      </w:pPr>
      <w:r>
        <w:t>Rencontre des jeunes hommes avec des orateurs et encouragements</w:t>
      </w:r>
    </w:p>
    <w:p w14:paraId="48493AB6" w14:textId="77777777" w:rsidR="00997271" w:rsidRDefault="001460C9" w:rsidP="00997271">
      <w:pPr>
        <w:pStyle w:val="bullet"/>
        <w:numPr>
          <w:ilvl w:val="1"/>
          <w:numId w:val="5"/>
        </w:numPr>
        <w:spacing w:before="0" w:afterLines="0" w:after="0" w:line="276" w:lineRule="auto"/>
        <w:ind w:left="540"/>
        <w:contextualSpacing/>
      </w:pPr>
      <w:r>
        <w:rPr>
          <w:noProof/>
          <w:lang w:val="en-US"/>
        </w:rPr>
        <mc:AlternateContent>
          <mc:Choice Requires="wps">
            <w:drawing>
              <wp:anchor distT="45720" distB="45720" distL="114300" distR="114300" simplePos="0" relativeHeight="251660288" behindDoc="0" locked="0" layoutInCell="1" allowOverlap="1" wp14:anchorId="1E055994" wp14:editId="4E4A3A5D">
                <wp:simplePos x="0" y="0"/>
                <wp:positionH relativeFrom="margin">
                  <wp:posOffset>4277995</wp:posOffset>
                </wp:positionH>
                <wp:positionV relativeFrom="paragraph">
                  <wp:posOffset>46990</wp:posOffset>
                </wp:positionV>
                <wp:extent cx="1909445" cy="652780"/>
                <wp:effectExtent l="0" t="0" r="0" b="508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652780"/>
                        </a:xfrm>
                        <a:prstGeom prst="rect">
                          <a:avLst/>
                        </a:prstGeom>
                        <a:solidFill>
                          <a:srgbClr val="FFFFFF"/>
                        </a:solidFill>
                        <a:ln w="9525">
                          <a:noFill/>
                          <a:miter lim="800000"/>
                          <a:headEnd/>
                          <a:tailEnd/>
                        </a:ln>
                      </wps:spPr>
                      <wps:txbx>
                        <w:txbxContent>
                          <w:p w14:paraId="316BD2C8" w14:textId="77777777" w:rsidR="00206774" w:rsidRDefault="00206774" w:rsidP="00206774">
                            <w:pPr>
                              <w:pStyle w:val="TextBox"/>
                            </w:pPr>
                            <w:r w:rsidRPr="0073648E">
                              <w:t xml:space="preserve">Là où il n'y a pas de vision, </w:t>
                            </w:r>
                          </w:p>
                          <w:p w14:paraId="108220EB" w14:textId="77777777" w:rsidR="00206774" w:rsidRPr="0073648E" w:rsidRDefault="00206774" w:rsidP="00206774">
                            <w:pPr>
                              <w:pStyle w:val="TextBox"/>
                            </w:pPr>
                            <w:r w:rsidRPr="0073648E">
                              <w:t>le peuple périt.</w:t>
                            </w:r>
                          </w:p>
                          <w:p w14:paraId="6B359E2D" w14:textId="77777777" w:rsidR="00206774" w:rsidRPr="0073648E" w:rsidRDefault="00206774" w:rsidP="00206774">
                            <w:pPr>
                              <w:pStyle w:val="TextBox"/>
                              <w:rPr>
                                <w:sz w:val="16"/>
                                <w:szCs w:val="16"/>
                              </w:rPr>
                            </w:pPr>
                            <w:r w:rsidRPr="0073648E">
                              <w:rPr>
                                <w:sz w:val="16"/>
                                <w:szCs w:val="16"/>
                              </w:rPr>
                              <w:t>Proverbes 29:18</w:t>
                            </w:r>
                          </w:p>
                          <w:p w14:paraId="03021724" w14:textId="77777777" w:rsidR="00206774" w:rsidRPr="0073648E" w:rsidRDefault="00206774" w:rsidP="001460C9">
                            <w:pPr>
                              <w:pStyle w:val="TextBox"/>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055994" id="_x0000_s1027" type="#_x0000_t202" style="position:absolute;left:0;text-align:left;margin-left:336.85pt;margin-top:3.7pt;width:150.35pt;height:51.4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" stroked="f">
                <v:textbox style="mso-fit-shape-to-text:t">
                  <w:txbxContent>
                    <w:p w14:paraId="316BD2C8" w14:textId="77777777" w:rsidR="00206774" w:rsidRDefault="00206774" w:rsidP="00206774">
                      <w:pPr>
                        <w:pStyle w:val="TextBox"/>
                      </w:pPr>
                      <w:r w:rsidRPr="0073648E">
                        <w:t xml:space="preserve">Là où il n'y a pas de vision, </w:t>
                      </w:r>
                    </w:p>
                    <w:p w14:paraId="108220EB" w14:textId="77777777" w:rsidR="00206774" w:rsidRPr="0073648E" w:rsidRDefault="00206774" w:rsidP="00206774">
                      <w:pPr>
                        <w:pStyle w:val="TextBox"/>
                      </w:pPr>
                      <w:r w:rsidRPr="0073648E">
                        <w:t>le peuple périt.</w:t>
                      </w:r>
                    </w:p>
                    <w:p w14:paraId="6B359E2D" w14:textId="77777777" w:rsidR="00206774" w:rsidRPr="0073648E" w:rsidRDefault="00206774" w:rsidP="00206774">
                      <w:pPr>
                        <w:pStyle w:val="TextBox"/>
                        <w:rPr>
                          <w:sz w:val="16"/>
                          <w:szCs w:val="16"/>
                        </w:rPr>
                      </w:pPr>
                      <w:r w:rsidRPr="0073648E">
                        <w:rPr>
                          <w:sz w:val="16"/>
                          <w:szCs w:val="16"/>
                        </w:rPr>
                        <w:t>Proverbes 29:18</w:t>
                      </w:r>
                    </w:p>
                    <w:p w14:paraId="03021724" w14:textId="77777777" w:rsidR="00206774" w:rsidRPr="0073648E" w:rsidRDefault="00206774" w:rsidP="001460C9">
                      <w:pPr>
                        <w:pStyle w:val="TextBox"/>
                        <w:rPr>
                          <w:sz w:val="16"/>
                          <w:szCs w:val="16"/>
                        </w:rPr>
                      </w:pPr>
                    </w:p>
                  </w:txbxContent>
                </v:textbox>
                <w10:wrap type="square" anchorx="margin"/>
              </v:shape>
            </w:pict>
          </mc:Fallback>
        </mc:AlternateContent>
      </w:r>
      <w:r w:rsidR="00997271">
        <w:t>Groupe de chant</w:t>
      </w:r>
      <w:r w:rsidR="00997271" w:rsidRPr="00997271">
        <w:t xml:space="preserve"> </w:t>
      </w:r>
      <w:r w:rsidR="00997271">
        <w:t>et animation d'une émission de radio</w:t>
      </w:r>
    </w:p>
    <w:p w14:paraId="3C5E23F2" w14:textId="77777777" w:rsidR="00997271" w:rsidRDefault="00997271" w:rsidP="00997271">
      <w:pPr>
        <w:pStyle w:val="bullet"/>
        <w:numPr>
          <w:ilvl w:val="1"/>
          <w:numId w:val="5"/>
        </w:numPr>
        <w:spacing w:before="0" w:afterLines="0" w:after="0" w:line="276" w:lineRule="auto"/>
        <w:ind w:left="540"/>
        <w:contextualSpacing/>
      </w:pPr>
      <w:r>
        <w:t>Groupes de traitement Game Changers</w:t>
      </w:r>
    </w:p>
    <w:p w14:paraId="0295CDDD" w14:textId="77777777" w:rsidR="00997271" w:rsidRDefault="00997271" w:rsidP="00997271">
      <w:pPr>
        <w:pStyle w:val="bullet"/>
        <w:numPr>
          <w:ilvl w:val="1"/>
          <w:numId w:val="5"/>
        </w:numPr>
        <w:spacing w:before="0" w:afterLines="0" w:after="0" w:line="276" w:lineRule="auto"/>
        <w:ind w:left="540"/>
        <w:contextualSpacing/>
      </w:pPr>
      <w:r>
        <w:t>Une femme brillante mentore de jeunes adultes</w:t>
      </w:r>
    </w:p>
    <w:p w14:paraId="28F76FB8" w14:textId="2EED44BB" w:rsidR="001460C9" w:rsidRDefault="00997271" w:rsidP="00FF78C9">
      <w:pPr>
        <w:pStyle w:val="bullet"/>
        <w:numPr>
          <w:ilvl w:val="1"/>
          <w:numId w:val="5"/>
        </w:numPr>
        <w:spacing w:before="0" w:afterLines="0" w:after="0" w:line="276" w:lineRule="auto"/>
        <w:ind w:left="540"/>
        <w:contextualSpacing/>
      </w:pPr>
      <w:r>
        <w:t>Groupe de mères célibataires</w:t>
      </w:r>
      <w:bookmarkStart w:id="20" w:name="_Toc485649273"/>
    </w:p>
    <w:p w14:paraId="3785B99D" w14:textId="77777777" w:rsidR="00997271" w:rsidRDefault="00997271" w:rsidP="00206774">
      <w:pPr>
        <w:pStyle w:val="Heading3"/>
      </w:pPr>
      <w:bookmarkStart w:id="21" w:name="_Toc132807478"/>
      <w:bookmarkEnd w:id="20"/>
      <w:r>
        <w:lastRenderedPageBreak/>
        <w:t>Comment créer un groupe Générations dans votre communauté</w:t>
      </w:r>
      <w:bookmarkEnd w:id="21"/>
    </w:p>
    <w:p w14:paraId="202E98B9" w14:textId="77777777" w:rsidR="00997271" w:rsidRDefault="00997271" w:rsidP="00997271">
      <w:r w:rsidRPr="00AF34D3">
        <w:t xml:space="preserve">Lorsqu'il y a un intérêt à créer un groupe des générations dans votre communauté, communiquez avec une communauté locale ou un conseil national. Tous les groupes de générations sont approuvés par le Conseil national. Si vous n'avez pas de contacts pour vos dirigeants nationaux Aglow, envoyez une demande à </w:t>
      </w:r>
      <w:hyperlink r:id="rId10" w:history="1">
        <w:r w:rsidRPr="004C5BCA">
          <w:rPr>
            <w:rStyle w:val="Hyperlink"/>
          </w:rPr>
          <w:t>generations@aglow.org</w:t>
        </w:r>
      </w:hyperlink>
      <w:r>
        <w:t xml:space="preserve"> ou </w:t>
      </w:r>
      <w:hyperlink r:id="rId11" w:history="1">
        <w:r w:rsidRPr="004C5BCA">
          <w:rPr>
            <w:rStyle w:val="Hyperlink"/>
          </w:rPr>
          <w:t>JanaeLovern@aglow.org</w:t>
        </w:r>
      </w:hyperlink>
      <w:r w:rsidRPr="00AF34D3">
        <w:t xml:space="preserve">  et vous serez mis en contact avec un leader de votre pays. Si vous avez des questions, veuillez contacter Aglow International par téléphone au 425-775-7282 ou par courriel. Les dirigeants commenceront alors à se réunir et à prier, cherchant Dieu pour une vision pour votre groupe, votre objectif, quand commencer et où. Vous pouvez également commencer à rencontrer d'autres jeunes intéressés à faire partie du groupe et voir quels intérêts ils ont pour l'objectif du groupe.</w:t>
      </w:r>
      <w:r w:rsidRPr="003E7B47">
        <w:t xml:space="preserve"> </w:t>
      </w:r>
    </w:p>
    <w:p w14:paraId="0FA25199" w14:textId="77777777" w:rsidR="00997271" w:rsidRDefault="00997271" w:rsidP="001460C9">
      <w:pPr>
        <w:pStyle w:val="bullet"/>
        <w:numPr>
          <w:ilvl w:val="1"/>
          <w:numId w:val="5"/>
        </w:numPr>
        <w:spacing w:before="0" w:afterLines="0" w:after="0" w:line="276" w:lineRule="auto"/>
        <w:ind w:left="540"/>
        <w:contextualSpacing/>
        <w:rPr>
          <w:lang w:val="x-none"/>
        </w:rPr>
      </w:pPr>
      <w:r>
        <w:rPr>
          <w:lang w:val="en-US"/>
        </w:rPr>
        <w:t xml:space="preserve">Un groupe </w:t>
      </w:r>
      <w:r>
        <w:t xml:space="preserve">Générations est composé de femmes et/ou d'hommes, dans la quarantaine ou </w:t>
      </w:r>
      <w:proofErr w:type="gramStart"/>
      <w:r>
        <w:t>moins :</w:t>
      </w:r>
      <w:proofErr w:type="gramEnd"/>
      <w:r>
        <w:t xml:space="preserve"> enfants, adolescents, étudiants et jeunes adultes.</w:t>
      </w:r>
    </w:p>
    <w:p w14:paraId="612110AE" w14:textId="77777777" w:rsidR="00997271" w:rsidRPr="003E7B47" w:rsidRDefault="00997271" w:rsidP="001460C9">
      <w:pPr>
        <w:pStyle w:val="bullet"/>
        <w:numPr>
          <w:ilvl w:val="1"/>
          <w:numId w:val="5"/>
        </w:numPr>
        <w:spacing w:before="0" w:afterLines="0" w:after="0" w:line="276" w:lineRule="auto"/>
        <w:ind w:left="540"/>
        <w:contextualSpacing/>
        <w:rPr>
          <w:lang w:val="x-none"/>
        </w:rPr>
      </w:pPr>
      <w:r>
        <w:rPr>
          <w:lang w:val="en-US"/>
        </w:rPr>
        <w:t xml:space="preserve">Les groupes </w:t>
      </w:r>
      <w:r w:rsidRPr="003E7B47">
        <w:t xml:space="preserve">Générations commencent par un leader et/ou un à deux co-leaders. (Vous pouvez également avoir une équipe de direction plus importante avec plus de co-leaders si vous le souhaitez). Les adolescents spirituellement matures peuvent être des </w:t>
      </w:r>
      <w:proofErr w:type="gramStart"/>
      <w:r w:rsidRPr="003E7B47">
        <w:t>leaders</w:t>
      </w:r>
      <w:proofErr w:type="gramEnd"/>
      <w:r w:rsidRPr="003E7B47">
        <w:t xml:space="preserve"> juniors à des groupes de générations d'âges mixtes qui ont au moins 2 leaders adultes. </w:t>
      </w:r>
      <w:r w:rsidRPr="00254860">
        <w:rPr>
          <w:b/>
        </w:rPr>
        <w:t xml:space="preserve">Les </w:t>
      </w:r>
      <w:proofErr w:type="gramStart"/>
      <w:r w:rsidRPr="00254860">
        <w:rPr>
          <w:b/>
        </w:rPr>
        <w:t>leaders</w:t>
      </w:r>
      <w:proofErr w:type="gramEnd"/>
      <w:r w:rsidRPr="00254860">
        <w:rPr>
          <w:b/>
        </w:rPr>
        <w:t xml:space="preserve"> juniors doivent faire signer leur questionnaire de leadership par un parent ou un tuteur.</w:t>
      </w:r>
    </w:p>
    <w:p w14:paraId="4C89C298" w14:textId="77777777" w:rsidR="00997271" w:rsidRDefault="00997271" w:rsidP="001460C9">
      <w:pPr>
        <w:pStyle w:val="bullet"/>
        <w:numPr>
          <w:ilvl w:val="1"/>
          <w:numId w:val="5"/>
        </w:numPr>
        <w:spacing w:before="0" w:afterLines="0" w:after="0" w:line="276" w:lineRule="auto"/>
        <w:ind w:left="540"/>
        <w:contextualSpacing/>
      </w:pPr>
      <w:r>
        <w:t xml:space="preserve">Dieu a toujours </w:t>
      </w:r>
      <w:r w:rsidRPr="003E7B47">
        <w:t>utilisé le ministère d'Aglow pour présenter aux femmes et aux hommes la personne du Saint-Esprit et Sa puissance, il est important que les dirigeants soient remplis du Saint-Esprit avec la preuve du parler en langues.</w:t>
      </w:r>
    </w:p>
    <w:p w14:paraId="5BFB23D3" w14:textId="77777777" w:rsidR="00997271" w:rsidRPr="003E7B47" w:rsidRDefault="00997271" w:rsidP="001460C9">
      <w:pPr>
        <w:pStyle w:val="bullet"/>
        <w:numPr>
          <w:ilvl w:val="1"/>
          <w:numId w:val="5"/>
        </w:numPr>
        <w:spacing w:before="0" w:afterLines="0" w:after="0" w:line="276" w:lineRule="auto"/>
        <w:ind w:left="540"/>
        <w:contextualSpacing/>
      </w:pPr>
      <w:r>
        <w:t>Les responsabi</w:t>
      </w:r>
      <w:r w:rsidRPr="003E7B47">
        <w:t>lités du groupe doivent être réparties à parts égales entre chaque leader (adulte).</w:t>
      </w:r>
    </w:p>
    <w:p w14:paraId="4C9A30FD" w14:textId="77777777" w:rsidR="00997271" w:rsidRPr="003E7B47" w:rsidRDefault="00997271" w:rsidP="001460C9">
      <w:pPr>
        <w:pStyle w:val="bullet"/>
        <w:numPr>
          <w:ilvl w:val="1"/>
          <w:numId w:val="5"/>
        </w:numPr>
        <w:spacing w:before="0" w:afterLines="0" w:after="0" w:line="276" w:lineRule="auto"/>
        <w:ind w:left="540"/>
        <w:contextualSpacing/>
        <w:rPr>
          <w:lang w:val="x-none"/>
        </w:rPr>
      </w:pPr>
      <w:r>
        <w:rPr>
          <w:lang w:val="en-US"/>
        </w:rPr>
        <w:t xml:space="preserve">Les </w:t>
      </w:r>
      <w:r w:rsidRPr="003E7B47">
        <w:t>dirigeants d'un groupe de générations peuvent varier en âge. (</w:t>
      </w:r>
      <w:proofErr w:type="gramStart"/>
      <w:r w:rsidRPr="003E7B47">
        <w:t>Ex :</w:t>
      </w:r>
      <w:proofErr w:type="gramEnd"/>
      <w:r w:rsidRPr="003E7B47">
        <w:t xml:space="preserve"> Un adolescent peut diriger un groupe pour adolescents. Une femme/ou un homme plus âgé peut diriger un groupe Générations. Un groupe d'enfants a besoin d'au moins un responsable adulte.)</w:t>
      </w:r>
    </w:p>
    <w:p w14:paraId="5276229E" w14:textId="77777777" w:rsidR="00997271" w:rsidRDefault="00997271" w:rsidP="001460C9">
      <w:pPr>
        <w:pStyle w:val="bullet"/>
        <w:numPr>
          <w:ilvl w:val="1"/>
          <w:numId w:val="5"/>
        </w:numPr>
        <w:spacing w:before="0" w:afterLines="0" w:after="0" w:line="276" w:lineRule="auto"/>
        <w:ind w:left="540"/>
        <w:contextualSpacing/>
      </w:pPr>
      <w:r>
        <w:t>Donnez aux</w:t>
      </w:r>
      <w:r w:rsidRPr="00997271">
        <w:t xml:space="preserve"> </w:t>
      </w:r>
      <w:r w:rsidRPr="003E7B47">
        <w:t>membres les moyens d'être actifs dans votre groupe lorsqu'ils commencent à y assister régulièrement.</w:t>
      </w:r>
    </w:p>
    <w:p w14:paraId="191ADD1E" w14:textId="77777777" w:rsidR="00997271" w:rsidRDefault="00997271" w:rsidP="00997271">
      <w:pPr>
        <w:pStyle w:val="smtitles"/>
      </w:pPr>
      <w:bookmarkStart w:id="22" w:name="_Toc485649274"/>
      <w:r w:rsidRPr="0073648E">
        <w:t>Remplissez les formulaires de questionnaire sur l'affiliation et le leadership des générations</w:t>
      </w:r>
      <w:bookmarkEnd w:id="22"/>
    </w:p>
    <w:p w14:paraId="36A199F2" w14:textId="77777777" w:rsidR="00997271" w:rsidRPr="00597B5A" w:rsidRDefault="00997271" w:rsidP="001460C9">
      <w:pPr>
        <w:pStyle w:val="bullet"/>
        <w:numPr>
          <w:ilvl w:val="1"/>
          <w:numId w:val="5"/>
        </w:numPr>
        <w:spacing w:before="0" w:afterLines="0" w:after="0" w:line="276" w:lineRule="auto"/>
        <w:ind w:left="540"/>
        <w:contextualSpacing/>
      </w:pPr>
      <w:r>
        <w:t>Chaque groupe doit remplir un formulaire d'affiliation et chaque leader le questionnaire de leadership. Les formulaires sont remis au Conseil national et le groupe est approuvé par le Conseil national. Les formulaires d'affiliation et les questionnaires de leadership sont ensuite envoyés au siège d'Aglow et le groupe est officiellement affilié.</w:t>
      </w:r>
    </w:p>
    <w:p w14:paraId="709BAEC7" w14:textId="77777777" w:rsidR="00997271" w:rsidRDefault="00997271" w:rsidP="001460C9">
      <w:pPr>
        <w:pStyle w:val="bullet"/>
        <w:numPr>
          <w:ilvl w:val="1"/>
          <w:numId w:val="5"/>
        </w:numPr>
        <w:spacing w:before="0" w:afterLines="0" w:after="0" w:line="276" w:lineRule="auto"/>
        <w:ind w:left="540"/>
        <w:contextualSpacing/>
      </w:pPr>
      <w:r>
        <w:t>L'équipe de direction doit devenir membre d'Aglow International dans son pays, le cas échéant, sous la forme d'un partenariat mondial.</w:t>
      </w:r>
    </w:p>
    <w:p w14:paraId="1F8D0EA4" w14:textId="77777777" w:rsidR="00997271" w:rsidRPr="00AF34D3" w:rsidRDefault="00997271" w:rsidP="001460C9">
      <w:pPr>
        <w:pStyle w:val="bullet"/>
        <w:numPr>
          <w:ilvl w:val="1"/>
          <w:numId w:val="5"/>
        </w:numPr>
        <w:spacing w:before="0" w:afterLines="0" w:after="0" w:line="276" w:lineRule="auto"/>
        <w:ind w:left="540"/>
        <w:contextualSpacing/>
      </w:pPr>
      <w:r>
        <w:t>Qu</w:t>
      </w:r>
      <w:r w:rsidRPr="00AF34D3">
        <w:t>'</w:t>
      </w:r>
      <w:r>
        <w:t>est-</w:t>
      </w:r>
      <w:proofErr w:type="gramStart"/>
      <w:r>
        <w:t xml:space="preserve">ce  </w:t>
      </w:r>
      <w:r w:rsidRPr="00AF34D3">
        <w:t>qu'un</w:t>
      </w:r>
      <w:proofErr w:type="gramEnd"/>
      <w:r w:rsidRPr="00AF34D3">
        <w:t xml:space="preserve"> partenaire mondial ? Un partenaire mondial d'Aglow est une personne dont le cœur a été touché par la vision et les objectifs sur le cœur de Dieu qui doivent être accomplis par Aglow International. Le Partenariat mondial représente un engagement envers l'appel que Dieu a placé dans votre vie pour faire partie de l'œuvre d'Aglow.</w:t>
      </w:r>
    </w:p>
    <w:p w14:paraId="01777748" w14:textId="77777777" w:rsidR="00997271" w:rsidRDefault="00997271" w:rsidP="001460C9">
      <w:pPr>
        <w:pStyle w:val="bullet"/>
        <w:numPr>
          <w:ilvl w:val="1"/>
          <w:numId w:val="5"/>
        </w:numPr>
        <w:spacing w:before="0" w:afterLines="0" w:after="0"/>
        <w:ind w:left="540"/>
        <w:contextualSpacing/>
      </w:pPr>
      <w:bookmarkStart w:id="23" w:name="_Toc485649275"/>
      <w:r>
        <w:t xml:space="preserve">En raison de la </w:t>
      </w:r>
      <w:r w:rsidRPr="00AF34D3">
        <w:t xml:space="preserve">journée dans laquelle nous vivons, nous croyons qu'il est de notre responsabilité, en prenant soin des enfants et des adolescents, de rechercher des leaders ou des travailleurs adultes qui offriront des relations saines, sûres et enrichissantes. Les adultes qui ont été reconnus coupables d'abus sexuels ou physiques sur des enfants ne doivent pas être autorisés à faire du bénévolat dans une activité ou un programme parrainé par Aglow pour les enfants ou les adolescents. Les bénévoles adultes doivent s'assurer qu'ils ne sont </w:t>
      </w:r>
      <w:r w:rsidRPr="00AF34D3">
        <w:lastRenderedPageBreak/>
        <w:t>jamais seuls avec un seul enfant ou adolescent, un autre adulte ou enfant doit être présent. Il s'agit d'une protection pour vous.</w:t>
      </w:r>
    </w:p>
    <w:p w14:paraId="5F27C67E" w14:textId="77777777" w:rsidR="00997271" w:rsidRDefault="00997271" w:rsidP="001460C9">
      <w:pPr>
        <w:pStyle w:val="bullet"/>
        <w:numPr>
          <w:ilvl w:val="1"/>
          <w:numId w:val="5"/>
        </w:numPr>
        <w:spacing w:before="0" w:afterLines="0" w:after="0"/>
        <w:ind w:left="540"/>
        <w:contextualSpacing/>
      </w:pPr>
      <w:r w:rsidRPr="002A0073">
        <w:t>Il</w:t>
      </w:r>
      <w:r>
        <w:t xml:space="preserve"> </w:t>
      </w:r>
      <w:r w:rsidRPr="002A0073">
        <w:t>est important que vous vous unissiez à d'autres groupes d'Aglow qui se trouvent dans la région et que vous participiez à des rassemblements locaux, nationaux et régionaux.</w:t>
      </w:r>
    </w:p>
    <w:p w14:paraId="66F69BD8" w14:textId="77777777" w:rsidR="00C15B5E" w:rsidRDefault="00C15B5E" w:rsidP="00206774">
      <w:pPr>
        <w:pStyle w:val="Heading3"/>
      </w:pPr>
      <w:bookmarkStart w:id="24" w:name="_Toc132807479"/>
      <w:bookmarkEnd w:id="23"/>
    </w:p>
    <w:p w14:paraId="7B14AF4D" w14:textId="65FE46FF" w:rsidR="00997271" w:rsidRDefault="00997271" w:rsidP="00206774">
      <w:pPr>
        <w:pStyle w:val="Heading3"/>
      </w:pPr>
      <w:r w:rsidRPr="00C61C87">
        <w:t>Comment un groupe Aglow Generations gère-t-il ses finances ?</w:t>
      </w:r>
      <w:bookmarkEnd w:id="24"/>
    </w:p>
    <w:p w14:paraId="6396287D" w14:textId="77777777" w:rsidR="00997271" w:rsidRPr="00AF34D3" w:rsidRDefault="00997271" w:rsidP="00206774">
      <w:bookmarkStart w:id="25" w:name="_Toc485649276"/>
      <w:bookmarkStart w:id="26" w:name="_Toc132807480"/>
      <w:r w:rsidRPr="00AF34D3">
        <w:t xml:space="preserve">Si vous ouvrez un compte bancaire ; vous serez responsable de fournir un état financier chaque année à votre direction nationale Aglow. </w:t>
      </w:r>
    </w:p>
    <w:p w14:paraId="129C25A5" w14:textId="528846BE" w:rsidR="00997271" w:rsidRDefault="00997271" w:rsidP="00206774">
      <w:pPr>
        <w:rPr>
          <w:rFonts w:ascii="Myriad Pro Cond" w:hAnsi="Myriad Pro Cond" w:cs="Calibri"/>
          <w:smallCaps/>
          <w:color w:val="5E5E5E"/>
          <w:spacing w:val="20"/>
          <w:sz w:val="40"/>
          <w:szCs w:val="40"/>
        </w:rPr>
      </w:pPr>
      <w:r w:rsidRPr="00AF34D3">
        <w:t>Pour les groupes Generations en dehors des États-Unis, veuillez envoyer vos dîmes au prochain niveau de leadership dans votre nation, pour aider à faire avancer le travail du ministère dans votre nation.</w:t>
      </w:r>
      <w:r w:rsidR="004B32C2">
        <w:t xml:space="preserve"> Veuillez vous référer à votre direction pour plus d'informations concernant les finances.</w:t>
      </w:r>
    </w:p>
    <w:bookmarkEnd w:id="25"/>
    <w:bookmarkEnd w:id="26"/>
    <w:p w14:paraId="439611CE" w14:textId="77777777" w:rsidR="00C15B5E" w:rsidRDefault="00C15B5E" w:rsidP="00206774">
      <w:pPr>
        <w:pStyle w:val="Heading3"/>
      </w:pPr>
    </w:p>
    <w:p w14:paraId="0B5CE371" w14:textId="1DC5AD4C" w:rsidR="00997271" w:rsidRPr="008E2C97" w:rsidRDefault="00997271" w:rsidP="00206774">
      <w:pPr>
        <w:pStyle w:val="Heading3"/>
      </w:pPr>
      <w:r w:rsidRPr="00ED5F83">
        <w:t>À qui le Groupe des générations s'identifie-t-il pour le leadership ?</w:t>
      </w:r>
    </w:p>
    <w:p w14:paraId="058E17E2" w14:textId="77777777" w:rsidR="00997271" w:rsidRDefault="00997271" w:rsidP="00206774">
      <w:r>
        <w:t xml:space="preserve">Les groupes Generations sont liés et responsables devant leur conseil d'administration national, la coordinatrice nationale des générations (si leur pays en a un) et la directrice de terrain internationale et directrice des générations, Janae Lovern. </w:t>
      </w:r>
    </w:p>
    <w:p w14:paraId="3736E490" w14:textId="77777777" w:rsidR="00997271" w:rsidRDefault="00997271" w:rsidP="00206774">
      <w:r w:rsidRPr="00AF34D3">
        <w:t>Il est très important que vous mainteniez la communication avec votre coordonnateur national des générations, votre direction nationale et le directeur des générations à l'administration centrale, en les informant en temps opportun de vos activités, de vos réussites et de tout problème que vous pourriez rencontrer. Ces relations vous apporteront un soutien par la prière, un mentorat, une responsabilisation et des amitiés pour vous accompagner tout au long du parcours de ce poste de leadership.</w:t>
      </w:r>
    </w:p>
    <w:p w14:paraId="4FEB2946" w14:textId="77777777" w:rsidR="00997271" w:rsidRPr="002C0A66" w:rsidRDefault="00997271" w:rsidP="00206774">
      <w:r>
        <w:t>Si les dirigeants de Generations estiment qu'ils ne peuvent plus diriger leur groupe et qu'il n'y a pas d'autres personnes qui veulent assumer les postes de direction, alors vous devez communiquer avec leur conseil national et le directeur des générations du siège social d'Aglow que le groupe Generations est fermé. Nous espérons que les groupes de génération se développeront et continueront à fonctionner même lorsque la direction changera. Leaders, cherchez à former d'autres leaders dans votre groupe qui pourraient faire avancer la vision.</w:t>
      </w:r>
    </w:p>
    <w:p w14:paraId="6C25E8BE" w14:textId="6F35D377" w:rsidR="00967361" w:rsidRDefault="00997271" w:rsidP="00C15B5E">
      <w:r w:rsidRPr="00AF34D3">
        <w:t xml:space="preserve">Si votre pays n'a pas de leader national Glow, vous devez contacter directement le Bureau mondial de l'extérieur à l'international pour tout besoin ou question. Vous avez toujours une porte ouverte de communication avec le Directeur des Générations du Siège </w:t>
      </w:r>
      <w:proofErr w:type="gramStart"/>
      <w:r w:rsidRPr="00AF34D3">
        <w:t>d'Aglow :</w:t>
      </w:r>
      <w:proofErr w:type="gramEnd"/>
      <w:r w:rsidRPr="00AF34D3">
        <w:t xml:space="preserve"> </w:t>
      </w:r>
      <w:hyperlink r:id="rId12" w:history="1">
        <w:r w:rsidR="004B32C2" w:rsidRPr="00CF6E89">
          <w:rPr>
            <w:rStyle w:val="Hyperlink"/>
          </w:rPr>
          <w:t>JanaeLovern@aglow.org</w:t>
        </w:r>
      </w:hyperlink>
      <w:r w:rsidR="004B32C2">
        <w:t xml:space="preserve"> </w:t>
      </w:r>
      <w:r w:rsidRPr="002A0073">
        <w:t xml:space="preserve"> </w:t>
      </w:r>
    </w:p>
    <w:p w14:paraId="7EFE6EF1" w14:textId="77777777" w:rsidR="00C15B5E" w:rsidRDefault="00C15B5E" w:rsidP="00C15B5E">
      <w:pPr>
        <w:rPr>
          <w:rStyle w:val="pointsChar"/>
        </w:rPr>
      </w:pPr>
    </w:p>
    <w:p w14:paraId="44A0FB0B" w14:textId="75E84EDA" w:rsidR="001460C9" w:rsidRDefault="00206774" w:rsidP="00967361">
      <w:pPr>
        <w:spacing w:before="0" w:after="0"/>
        <w:ind w:left="720"/>
        <w:jc w:val="left"/>
      </w:pPr>
      <w:r w:rsidRPr="00357EB2">
        <w:rPr>
          <w:rStyle w:val="pointsChar"/>
        </w:rPr>
        <w:t xml:space="preserve">À l'attention </w:t>
      </w:r>
      <w:proofErr w:type="gramStart"/>
      <w:r w:rsidRPr="00357EB2">
        <w:rPr>
          <w:rStyle w:val="pointsChar"/>
        </w:rPr>
        <w:t>de :</w:t>
      </w:r>
      <w:proofErr w:type="gramEnd"/>
      <w:r w:rsidRPr="00AF34D3">
        <w:t xml:space="preserve"> Directeur des générations </w:t>
      </w:r>
      <w:r w:rsidR="001460C9" w:rsidRPr="00AF34D3">
        <w:br/>
      </w:r>
      <w:r w:rsidR="001460C9" w:rsidRPr="00266A77">
        <w:t>Aglow International</w:t>
      </w:r>
      <w:r w:rsidR="001460C9" w:rsidRPr="00266A77">
        <w:br/>
        <w:t>P.O. Box 1749</w:t>
      </w:r>
      <w:r w:rsidR="001460C9" w:rsidRPr="00266A77">
        <w:br/>
        <w:t>Edmonds, WA 98020-1749, USA</w:t>
      </w:r>
      <w:r w:rsidR="001460C9" w:rsidRPr="00266A77">
        <w:br/>
      </w:r>
      <w:r w:rsidR="001460C9" w:rsidRPr="00266A77">
        <w:rPr>
          <w:rStyle w:val="pointsChar"/>
        </w:rPr>
        <w:t>Phone:</w:t>
      </w:r>
      <w:r w:rsidR="001460C9" w:rsidRPr="00266A77">
        <w:t xml:space="preserve"> 425.775.7282</w:t>
      </w:r>
      <w:r w:rsidR="001460C9" w:rsidRPr="00266A77">
        <w:br/>
      </w:r>
      <w:r w:rsidR="001460C9" w:rsidRPr="00266A77">
        <w:rPr>
          <w:rStyle w:val="pointsChar"/>
        </w:rPr>
        <w:t>Email:</w:t>
      </w:r>
      <w:r w:rsidR="001460C9" w:rsidRPr="00266A77">
        <w:t xml:space="preserve"> </w:t>
      </w:r>
      <w:hyperlink r:id="rId13" w:history="1">
        <w:r w:rsidR="001460C9" w:rsidRPr="004C5BCA">
          <w:rPr>
            <w:rStyle w:val="Hyperlink"/>
          </w:rPr>
          <w:t>JanaeLovern@aglow.org</w:t>
        </w:r>
      </w:hyperlink>
      <w:r w:rsidR="001460C9">
        <w:t xml:space="preserve"> </w:t>
      </w:r>
    </w:p>
    <w:p w14:paraId="6ECBB307" w14:textId="77777777" w:rsidR="00206774" w:rsidRDefault="00206774" w:rsidP="00206774">
      <w:pPr>
        <w:pStyle w:val="Heading3"/>
      </w:pPr>
      <w:bookmarkStart w:id="27" w:name="_Toc132807481"/>
      <w:r w:rsidRPr="00B92009">
        <w:lastRenderedPageBreak/>
        <w:t>Comment commencer : Lignes directrices pour les dirigeants nationaux et locaux</w:t>
      </w:r>
      <w:bookmarkEnd w:id="27"/>
    </w:p>
    <w:p w14:paraId="17A0122D" w14:textId="77777777" w:rsidR="00206774" w:rsidRDefault="001460C9" w:rsidP="001460C9">
      <w:r>
        <w:rPr>
          <w:noProof/>
        </w:rPr>
        <mc:AlternateContent>
          <mc:Choice Requires="wps">
            <w:drawing>
              <wp:anchor distT="45720" distB="45720" distL="114300" distR="114300" simplePos="0" relativeHeight="251661312" behindDoc="0" locked="0" layoutInCell="1" allowOverlap="1" wp14:anchorId="10ADD316" wp14:editId="7787A989">
                <wp:simplePos x="0" y="0"/>
                <wp:positionH relativeFrom="margin">
                  <wp:align>right</wp:align>
                </wp:positionH>
                <wp:positionV relativeFrom="paragraph">
                  <wp:posOffset>684530</wp:posOffset>
                </wp:positionV>
                <wp:extent cx="1695450" cy="114871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148715"/>
                        </a:xfrm>
                        <a:prstGeom prst="rect">
                          <a:avLst/>
                        </a:prstGeom>
                        <a:noFill/>
                        <a:ln w="9525">
                          <a:noFill/>
                          <a:miter lim="800000"/>
                          <a:headEnd/>
                          <a:tailEnd/>
                        </a:ln>
                      </wps:spPr>
                      <wps:txbx>
                        <w:txbxContent>
                          <w:p w14:paraId="32764E28" w14:textId="77777777" w:rsidR="00206774" w:rsidRDefault="00206774" w:rsidP="00206774">
                            <w:pPr>
                              <w:pStyle w:val="TextBox"/>
                            </w:pPr>
                            <w:r w:rsidRPr="008C71D8">
                              <w:t>Aglow mobilise des millions de personnes à travers le monde dans une compagnie de guerriers, de champions et de leaders mondiaux de renom.</w:t>
                            </w:r>
                          </w:p>
                          <w:p w14:paraId="7FA11D0E" w14:textId="77777777" w:rsidR="00206774" w:rsidRDefault="00206774" w:rsidP="001460C9">
                            <w:pPr>
                              <w:pStyle w:val="TextBox"/>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DD316" id="_x0000_s1028" type="#_x0000_t202" style="position:absolute;left:0;text-align:left;margin-left:82.3pt;margin-top:53.9pt;width:133.5pt;height:90.45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" filled="f" stroked="f">
                <v:textbox style="mso-fit-shape-to-text:t">
                  <w:txbxContent>
                    <w:p w14:paraId="32764E28" w14:textId="77777777" w:rsidR="00206774" w:rsidRDefault="00206774" w:rsidP="00206774">
                      <w:pPr>
                        <w:pStyle w:val="TextBox"/>
                      </w:pPr>
                      <w:r w:rsidRPr="008C71D8">
                        <w:t>Aglow mobilise des millions de personnes à travers le monde dans une compagnie de guerriers, de champions et de leaders mondiaux de renom.</w:t>
                      </w:r>
                    </w:p>
                    <w:p w14:paraId="7FA11D0E" w14:textId="77777777" w:rsidR="00206774" w:rsidRDefault="00206774" w:rsidP="001460C9">
                      <w:pPr>
                        <w:pStyle w:val="TextBox"/>
                      </w:pPr>
                    </w:p>
                  </w:txbxContent>
                </v:textbox>
                <w10:wrap type="square" anchorx="margin"/>
              </v:shape>
            </w:pict>
          </mc:Fallback>
        </mc:AlternateContent>
      </w:r>
      <w:r w:rsidR="00206774">
        <w:t xml:space="preserve">Notre </w:t>
      </w:r>
      <w:r w:rsidR="00206774" w:rsidRPr="008A61CC">
        <w:t xml:space="preserve">cœur est de voir des femmes et des hommes de tous âges participer au ministère d'Aglow. Vous élevez des leaders et faites avancer le ministère dans vos nations. Un grand trésor que vous devez transmettre à la prochaine </w:t>
      </w:r>
      <w:r w:rsidR="00206774">
        <w:t>generation</w:t>
      </w:r>
    </w:p>
    <w:p w14:paraId="72E5FAEC" w14:textId="77777777" w:rsidR="00206774" w:rsidRPr="00C16562" w:rsidRDefault="00206774" w:rsidP="001460C9"/>
    <w:p w14:paraId="7BD820DF" w14:textId="77777777" w:rsidR="00206774" w:rsidRDefault="00206774" w:rsidP="00206774">
      <w:bookmarkStart w:id="28" w:name="_Toc485649257"/>
      <w:r w:rsidRPr="00B4248F">
        <w:t>Dans les directives « Comment commencer » de Generations, nous partageons des idées sur la manière dont vous pouvez impliquer les jeunes dans le ministère Aglow. Les directives « Comment s'impliquer » sont conçues pour que vous puissiez les copier et les donner aux jeunes qui sont intéressés à s'impliquer dans Aglow et aux personnes de tous âges intéressées à créer un nouveau groupe de génération.</w:t>
      </w:r>
    </w:p>
    <w:p w14:paraId="2D721601" w14:textId="77777777" w:rsidR="00206774" w:rsidRDefault="00206774" w:rsidP="00206774"/>
    <w:bookmarkEnd w:id="28"/>
    <w:p w14:paraId="307B9F13" w14:textId="77777777" w:rsidR="00206774" w:rsidRPr="00601D74" w:rsidRDefault="00206774" w:rsidP="004B32C2">
      <w:pPr>
        <w:pStyle w:val="letteredListHeading"/>
        <w:numPr>
          <w:ilvl w:val="0"/>
          <w:numId w:val="0"/>
        </w:numPr>
        <w:ind w:left="540" w:hanging="540"/>
      </w:pPr>
      <w:r w:rsidRPr="00601D74">
        <w:t>Jeunes participant à des bourses locales</w:t>
      </w:r>
    </w:p>
    <w:p w14:paraId="11926F9A" w14:textId="77777777" w:rsidR="00206774" w:rsidRDefault="00206774" w:rsidP="00206774">
      <w:r>
        <w:t xml:space="preserve">Nous encourageons les groupes de fraternité locaux d'Aglow à avoir un mélange d'âges impliqués. Dieu a conçu que les générations soient ensemble, se bénissant et s'encourageant mutuellement. </w:t>
      </w:r>
    </w:p>
    <w:p w14:paraId="39D0164D" w14:textId="77777777" w:rsidR="001460C9" w:rsidRPr="00C95B33" w:rsidRDefault="001460C9" w:rsidP="001460C9">
      <w:pPr>
        <w:pStyle w:val="points"/>
        <w:rPr>
          <w:color w:val="595959"/>
        </w:rPr>
      </w:pPr>
      <w:r w:rsidRPr="00C95B33">
        <w:rPr>
          <w:noProof/>
          <w:color w:val="595959"/>
        </w:rPr>
        <mc:AlternateContent>
          <mc:Choice Requires="wps">
            <w:drawing>
              <wp:anchor distT="45720" distB="45720" distL="114300" distR="114300" simplePos="0" relativeHeight="251662336" behindDoc="0" locked="0" layoutInCell="1" allowOverlap="1" wp14:anchorId="2A7FF5F7" wp14:editId="6D48A849">
                <wp:simplePos x="0" y="0"/>
                <wp:positionH relativeFrom="margin">
                  <wp:posOffset>4013200</wp:posOffset>
                </wp:positionH>
                <wp:positionV relativeFrom="paragraph">
                  <wp:posOffset>106680</wp:posOffset>
                </wp:positionV>
                <wp:extent cx="2292350" cy="11684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68400"/>
                        </a:xfrm>
                        <a:prstGeom prst="rect">
                          <a:avLst/>
                        </a:prstGeom>
                        <a:solidFill>
                          <a:srgbClr val="FFFFFF"/>
                        </a:solidFill>
                        <a:ln w="9525">
                          <a:noFill/>
                          <a:miter lim="800000"/>
                          <a:headEnd/>
                          <a:tailEnd/>
                        </a:ln>
                      </wps:spPr>
                      <wps:txbx>
                        <w:txbxContent>
                          <w:p w14:paraId="76109B33" w14:textId="77777777" w:rsidR="00206774" w:rsidRPr="00C65126" w:rsidRDefault="00206774" w:rsidP="00206774">
                            <w:pPr>
                              <w:pStyle w:val="TextBox"/>
                              <w:rPr>
                                <w:rStyle w:val="text"/>
                              </w:rPr>
                            </w:pPr>
                            <w:r w:rsidRPr="00C65126">
                              <w:rPr>
                                <w:rStyle w:val="text"/>
                              </w:rPr>
                              <w:t xml:space="preserve">Éduque un enfant dans la voie qu'il doit suivre, et quand il sera vieux, </w:t>
                            </w:r>
                            <w:r>
                              <w:rPr>
                                <w:rStyle w:val="text"/>
                              </w:rPr>
                              <w:br/>
                            </w:r>
                            <w:r w:rsidRPr="00C65126">
                              <w:rPr>
                                <w:rStyle w:val="text"/>
                              </w:rPr>
                              <w:t>il ne s'en écartera pas.</w:t>
                            </w:r>
                          </w:p>
                          <w:p w14:paraId="761EE39E" w14:textId="77777777" w:rsidR="00206774" w:rsidRDefault="00206774" w:rsidP="00206774">
                            <w:pPr>
                              <w:pStyle w:val="TextBox"/>
                            </w:pPr>
                            <w:r>
                              <w:rPr>
                                <w:rStyle w:val="text"/>
                                <w:i/>
                              </w:rPr>
                              <w:t xml:space="preserve"> </w:t>
                            </w:r>
                            <w:r w:rsidRPr="00D618C6">
                              <w:rPr>
                                <w:sz w:val="16"/>
                                <w:szCs w:val="16"/>
                              </w:rPr>
                              <w:t>Proverbes 22:6</w:t>
                            </w:r>
                          </w:p>
                          <w:p w14:paraId="1A0F1A6A" w14:textId="77777777" w:rsidR="00206774" w:rsidRDefault="00206774" w:rsidP="001460C9">
                            <w:pPr>
                              <w:pStyle w:val="TextBox"/>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FF5F7" id="_x0000_s1029" type="#_x0000_t202" style="position:absolute;left:0;text-align:left;margin-left:316pt;margin-top:8.4pt;width:180.5pt;height:9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" stroked="f">
                <v:textbox>
                  <w:txbxContent>
                    <w:p w14:paraId="76109B33" w14:textId="77777777" w:rsidR="00206774" w:rsidRPr="00C65126" w:rsidRDefault="00206774" w:rsidP="00206774">
                      <w:pPr>
                        <w:pStyle w:val="TextBox"/>
                        <w:rPr>
                          <w:rStyle w:val="text"/>
                        </w:rPr>
                      </w:pPr>
                      <w:r w:rsidRPr="00C65126">
                        <w:rPr>
                          <w:rStyle w:val="text"/>
                        </w:rPr>
                        <w:t xml:space="preserve">Éduque un enfant dans la voie qu'il doit suivre, et quand il sera vieux, </w:t>
                      </w:r>
                      <w:r>
                        <w:rPr>
                          <w:rStyle w:val="text"/>
                        </w:rPr>
                        <w:br/>
                      </w:r>
                      <w:r w:rsidRPr="00C65126">
                        <w:rPr>
                          <w:rStyle w:val="text"/>
                        </w:rPr>
                        <w:t>il ne s'en écartera pas.</w:t>
                      </w:r>
                    </w:p>
                    <w:p w14:paraId="761EE39E" w14:textId="77777777" w:rsidR="00206774" w:rsidRDefault="00206774" w:rsidP="00206774">
                      <w:pPr>
                        <w:pStyle w:val="TextBox"/>
                      </w:pPr>
                      <w:r>
                        <w:rPr>
                          <w:rStyle w:val="text"/>
                          <w:i/>
                        </w:rPr>
                        <w:t xml:space="preserve"> </w:t>
                      </w:r>
                      <w:r w:rsidRPr="00D618C6">
                        <w:rPr>
                          <w:sz w:val="16"/>
                          <w:szCs w:val="16"/>
                        </w:rPr>
                        <w:t>Proverbes 22:6</w:t>
                      </w:r>
                    </w:p>
                    <w:p w14:paraId="1A0F1A6A" w14:textId="77777777" w:rsidR="00206774" w:rsidRDefault="00206774" w:rsidP="001460C9">
                      <w:pPr>
                        <w:pStyle w:val="TextBox"/>
                      </w:pPr>
                    </w:p>
                  </w:txbxContent>
                </v:textbox>
                <w10:wrap type="square" anchorx="margin"/>
              </v:shape>
            </w:pict>
          </mc:Fallback>
        </mc:AlternateContent>
      </w:r>
      <w:r w:rsidRPr="00C95B33">
        <w:rPr>
          <w:color w:val="595959"/>
        </w:rPr>
        <w:t>We encourage leaders to:</w:t>
      </w:r>
    </w:p>
    <w:p w14:paraId="7EF45A04" w14:textId="77777777" w:rsidR="00206774" w:rsidRDefault="00206774" w:rsidP="001460C9">
      <w:pPr>
        <w:pStyle w:val="bullet"/>
        <w:numPr>
          <w:ilvl w:val="1"/>
          <w:numId w:val="5"/>
        </w:numPr>
        <w:spacing w:before="0" w:afterLines="0" w:after="0" w:line="276" w:lineRule="auto"/>
        <w:ind w:left="540"/>
        <w:contextualSpacing/>
      </w:pPr>
      <w:r>
        <w:t xml:space="preserve">Invitez les </w:t>
      </w:r>
      <w:r w:rsidRPr="00421B2F">
        <w:t>jeunes adultes à diriger le culte, à faire des annonces, à diriger la prière ou à témoigner. Permettez aux jeunes d'utiliser et de développer leurs dons lors de vos réunions.</w:t>
      </w:r>
    </w:p>
    <w:p w14:paraId="7F2E47AE" w14:textId="77777777" w:rsidR="00206774" w:rsidRDefault="00206774" w:rsidP="001460C9">
      <w:pPr>
        <w:pStyle w:val="bullet"/>
        <w:numPr>
          <w:ilvl w:val="1"/>
          <w:numId w:val="5"/>
        </w:numPr>
        <w:spacing w:before="0" w:afterLines="0" w:after="0" w:line="276" w:lineRule="auto"/>
        <w:ind w:left="540"/>
        <w:contextualSpacing/>
      </w:pPr>
      <w:r>
        <w:t>Rendez les réunions pertinentes pour plusieurs générations. Invitez des intervenants d'âges différents.</w:t>
      </w:r>
    </w:p>
    <w:p w14:paraId="2D80E4B5" w14:textId="77777777" w:rsidR="00206774" w:rsidRDefault="00206774" w:rsidP="001460C9">
      <w:pPr>
        <w:pStyle w:val="bullet"/>
        <w:numPr>
          <w:ilvl w:val="1"/>
          <w:numId w:val="5"/>
        </w:numPr>
        <w:spacing w:before="0" w:afterLines="0" w:after="0" w:line="276" w:lineRule="auto"/>
        <w:ind w:left="540"/>
        <w:contextualSpacing/>
      </w:pPr>
      <w:r>
        <w:t>Invitez des adolescents et des jeunes adultes ayant des dons musicaux à se joindre à l'équipe de louange.</w:t>
      </w:r>
    </w:p>
    <w:p w14:paraId="44D2CF64" w14:textId="77777777" w:rsidR="00206774" w:rsidRDefault="00206774" w:rsidP="001460C9">
      <w:pPr>
        <w:pStyle w:val="bullet"/>
        <w:numPr>
          <w:ilvl w:val="1"/>
          <w:numId w:val="5"/>
        </w:numPr>
        <w:spacing w:before="0" w:afterLines="0" w:after="0" w:line="276" w:lineRule="auto"/>
        <w:ind w:left="540"/>
        <w:contextualSpacing/>
      </w:pPr>
      <w:r>
        <w:t>Organisez des activités créatives qui permettent aux différents âges de travailler ensemble.</w:t>
      </w:r>
    </w:p>
    <w:p w14:paraId="15D5BEDF" w14:textId="38B2EB3B" w:rsidR="008E1E66" w:rsidRDefault="00206774" w:rsidP="00A93FB4">
      <w:pPr>
        <w:pStyle w:val="bullet"/>
        <w:numPr>
          <w:ilvl w:val="1"/>
          <w:numId w:val="5"/>
        </w:numPr>
        <w:spacing w:before="0" w:afterLines="0" w:after="160" w:line="259" w:lineRule="auto"/>
        <w:ind w:left="540"/>
        <w:contextualSpacing/>
      </w:pPr>
      <w:r>
        <w:t>Invitez des jeunes qui veulent grandir spirituellement, qui ont besoin d'un mentor ou d'un lieu d'appartenance.</w:t>
      </w:r>
    </w:p>
    <w:p w14:paraId="42F71059" w14:textId="77777777" w:rsidR="008E1E66" w:rsidRDefault="008E1E66">
      <w:pPr>
        <w:overflowPunct/>
        <w:autoSpaceDE/>
        <w:autoSpaceDN/>
        <w:adjustRightInd/>
        <w:spacing w:before="0" w:after="160" w:line="259" w:lineRule="auto"/>
        <w:jc w:val="left"/>
        <w:textAlignment w:val="auto"/>
        <w:rPr>
          <w:szCs w:val="24"/>
          <w:lang w:val="en-GB"/>
        </w:rPr>
      </w:pPr>
      <w:r>
        <w:br w:type="page"/>
      </w:r>
    </w:p>
    <w:p w14:paraId="7F3A80A5" w14:textId="77777777" w:rsidR="00206774" w:rsidRPr="00FE69A3" w:rsidRDefault="00206774" w:rsidP="004B32C2">
      <w:pPr>
        <w:pStyle w:val="letteredListHeading"/>
        <w:numPr>
          <w:ilvl w:val="0"/>
          <w:numId w:val="0"/>
        </w:numPr>
        <w:ind w:left="540" w:hanging="540"/>
      </w:pPr>
      <w:bookmarkStart w:id="29" w:name="_Toc485649260"/>
      <w:bookmarkStart w:id="30" w:name="_GoBack"/>
      <w:bookmarkEnd w:id="30"/>
      <w:r w:rsidRPr="00FE69A3">
        <w:lastRenderedPageBreak/>
        <w:t>Des générations siègent à un conseil local</w:t>
      </w:r>
      <w:bookmarkEnd w:id="29"/>
    </w:p>
    <w:p w14:paraId="0266307B" w14:textId="77777777" w:rsidR="00206774" w:rsidRDefault="00206774" w:rsidP="00206774">
      <w:r w:rsidRPr="00347E2D">
        <w:t xml:space="preserve">Le conseil d'administration local peut nommer un jeune pour servir en tant que leader au sein de son conseil. Pour ce faire, l'équipe de direction doit envoyer un formulaire de changement de renseignements pour le leader des générations et lui faire remplir un questionnaire de leadership. </w:t>
      </w:r>
    </w:p>
    <w:p w14:paraId="255E9FF3" w14:textId="77777777" w:rsidR="00206774" w:rsidRPr="00C95B33" w:rsidRDefault="00206774" w:rsidP="00206774">
      <w:pPr>
        <w:pStyle w:val="points"/>
        <w:rPr>
          <w:color w:val="595959"/>
        </w:rPr>
      </w:pPr>
      <w:r w:rsidRPr="00C95B33">
        <w:rPr>
          <w:color w:val="595959"/>
        </w:rPr>
        <w:t>L'intérêt est de :</w:t>
      </w:r>
    </w:p>
    <w:p w14:paraId="3A2AE8C6" w14:textId="77777777" w:rsidR="001460C9" w:rsidRDefault="001460C9" w:rsidP="001460C9">
      <w:pPr>
        <w:pStyle w:val="bullet"/>
        <w:numPr>
          <w:ilvl w:val="1"/>
          <w:numId w:val="5"/>
        </w:numPr>
        <w:spacing w:before="0" w:afterLines="0" w:after="0" w:line="276" w:lineRule="auto"/>
        <w:ind w:left="540"/>
        <w:contextualSpacing/>
      </w:pPr>
      <w:r>
        <w:t xml:space="preserve">Bring </w:t>
      </w:r>
      <w:r w:rsidRPr="00347E2D">
        <w:t>a young perspective and voice on</w:t>
      </w:r>
      <w:r>
        <w:t>to</w:t>
      </w:r>
      <w:r w:rsidRPr="00347E2D">
        <w:t xml:space="preserve"> a Local Fellowship Board</w:t>
      </w:r>
    </w:p>
    <w:p w14:paraId="1B30C6F4" w14:textId="4DA83C8A" w:rsidR="00206774" w:rsidRDefault="00206774" w:rsidP="001460C9">
      <w:pPr>
        <w:pStyle w:val="bullet"/>
        <w:numPr>
          <w:ilvl w:val="1"/>
          <w:numId w:val="5"/>
        </w:numPr>
        <w:spacing w:before="0" w:afterLines="0" w:after="0" w:line="276" w:lineRule="auto"/>
        <w:ind w:left="540"/>
        <w:contextualSpacing/>
      </w:pPr>
      <w:r>
        <w:t>Former le jeune à servir le groupe local et à être un leader actif</w:t>
      </w:r>
    </w:p>
    <w:p w14:paraId="394D3C02" w14:textId="5CAE7833" w:rsidR="00206774" w:rsidRDefault="00206774" w:rsidP="004B32C2">
      <w:pPr>
        <w:pStyle w:val="bullet"/>
        <w:numPr>
          <w:ilvl w:val="1"/>
          <w:numId w:val="5"/>
        </w:numPr>
        <w:spacing w:before="0" w:afterLines="0" w:after="0" w:line="276" w:lineRule="auto"/>
        <w:ind w:left="540"/>
        <w:contextualSpacing/>
      </w:pPr>
      <w:r>
        <w:t>Apporter de la créativité à plusieurs générations participant à la communauté locale</w:t>
      </w:r>
    </w:p>
    <w:p w14:paraId="6303E97F" w14:textId="50C1A8B9" w:rsidR="00206774" w:rsidRDefault="00206774" w:rsidP="004B32C2">
      <w:pPr>
        <w:pStyle w:val="bullet"/>
        <w:numPr>
          <w:ilvl w:val="1"/>
          <w:numId w:val="5"/>
        </w:numPr>
        <w:spacing w:before="0" w:afterLines="0" w:after="0" w:line="276" w:lineRule="auto"/>
        <w:ind w:left="540"/>
        <w:contextualSpacing/>
      </w:pPr>
      <w:r>
        <w:t>Aidez à attirer les jeunes à être actifs dans des groupes locaux</w:t>
      </w:r>
    </w:p>
    <w:p w14:paraId="2821A5FF" w14:textId="281CD068" w:rsidR="00206774" w:rsidRDefault="00206774" w:rsidP="004B32C2">
      <w:pPr>
        <w:pStyle w:val="bullet"/>
        <w:numPr>
          <w:ilvl w:val="1"/>
          <w:numId w:val="5"/>
        </w:numPr>
        <w:spacing w:before="0" w:afterLines="0" w:after="0" w:line="276" w:lineRule="auto"/>
        <w:ind w:left="540"/>
        <w:contextualSpacing/>
      </w:pPr>
      <w:r>
        <w:t>Encouragez les jeunes à développer leurs dons.</w:t>
      </w:r>
    </w:p>
    <w:p w14:paraId="7473FC78" w14:textId="6A1F5AAD" w:rsidR="004B32C2" w:rsidRDefault="004B32C2" w:rsidP="004B32C2">
      <w:pPr>
        <w:pStyle w:val="bullet"/>
        <w:numPr>
          <w:ilvl w:val="1"/>
          <w:numId w:val="5"/>
        </w:numPr>
        <w:spacing w:before="0" w:afterLines="0" w:after="0" w:line="276" w:lineRule="auto"/>
        <w:ind w:left="540"/>
        <w:contextualSpacing/>
      </w:pPr>
      <w:r>
        <w:t>Connectez-vous et communiquez</w:t>
      </w:r>
      <w:r w:rsidRPr="004B32C2">
        <w:t xml:space="preserve"> </w:t>
      </w:r>
      <w:r>
        <w:t>avec le coordinateur national des générations (si leur comté a quelqu'un qui occupe ce poste) et le directeur des générations d'Aglow au siège.</w:t>
      </w:r>
    </w:p>
    <w:p w14:paraId="053357E7" w14:textId="77777777" w:rsidR="001460C9" w:rsidRDefault="001460C9" w:rsidP="001460C9">
      <w:pPr>
        <w:pStyle w:val="bullet"/>
        <w:numPr>
          <w:ilvl w:val="0"/>
          <w:numId w:val="0"/>
        </w:numPr>
        <w:spacing w:before="0" w:afterLines="0" w:after="0" w:line="276" w:lineRule="auto"/>
        <w:ind w:left="540" w:hanging="360"/>
        <w:contextualSpacing/>
      </w:pPr>
    </w:p>
    <w:p w14:paraId="1DBFE26E" w14:textId="77777777" w:rsidR="001460C9" w:rsidRDefault="001460C9" w:rsidP="001460C9">
      <w:pPr>
        <w:pStyle w:val="bullet"/>
        <w:numPr>
          <w:ilvl w:val="0"/>
          <w:numId w:val="0"/>
        </w:numPr>
        <w:spacing w:before="0" w:afterLines="0" w:after="0" w:line="276" w:lineRule="auto"/>
        <w:contextualSpacing/>
      </w:pPr>
    </w:p>
    <w:bookmarkEnd w:id="8"/>
    <w:bookmarkEnd w:id="9"/>
    <w:p w14:paraId="70D1B5B7" w14:textId="44082B28" w:rsidR="008C31D1" w:rsidRDefault="00BF164C" w:rsidP="00967361">
      <w:pPr>
        <w:pStyle w:val="Subtitle2"/>
      </w:pPr>
      <w:r w:rsidRPr="00601D74">
        <w:t>Nous vous accueillons chaleureusement dans la famille d'Aglow</w:t>
      </w:r>
      <w:r w:rsidR="004B32C2">
        <w:t>!</w:t>
      </w:r>
    </w:p>
    <w:sectPr w:rsidR="008C31D1" w:rsidSect="008E1E66">
      <w:footerReference w:type="default" r:id="rId14"/>
      <w:pgSz w:w="11906" w:h="16838" w:code="9"/>
      <w:pgMar w:top="864" w:right="1152" w:bottom="720"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0D3B0" w14:textId="77777777" w:rsidR="00022A9E" w:rsidRDefault="00022A9E" w:rsidP="001460C9">
      <w:pPr>
        <w:spacing w:before="0" w:after="0"/>
      </w:pPr>
      <w:r>
        <w:separator/>
      </w:r>
    </w:p>
  </w:endnote>
  <w:endnote w:type="continuationSeparator" w:id="0">
    <w:p w14:paraId="751BFEFA" w14:textId="77777777" w:rsidR="00022A9E" w:rsidRDefault="00022A9E" w:rsidP="001460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7E388" w14:textId="05EEFD0D" w:rsidR="00206774" w:rsidRPr="00BF164C" w:rsidRDefault="00967361" w:rsidP="00967361">
    <w:pPr>
      <w:pStyle w:val="Footer"/>
      <w:pBdr>
        <w:top w:val="thinThickSmallGap" w:sz="12" w:space="1" w:color="D9541E"/>
      </w:pBdr>
      <w:tabs>
        <w:tab w:val="clear" w:pos="4320"/>
      </w:tabs>
    </w:pPr>
    <w:r w:rsidRPr="00967361">
      <w:rPr>
        <w:color w:val="404040" w:themeColor="text1" w:themeTint="BF"/>
        <w:sz w:val="18"/>
        <w:szCs w:val="18"/>
      </w:rPr>
      <w:t>Manuel des dirigeants locaux de Générations - Rév. 2025 (Français)</w:t>
    </w:r>
    <w:r w:rsidR="008E1E66">
      <w:rPr>
        <w:color w:val="404040" w:themeColor="text1" w:themeTint="BF"/>
        <w:sz w:val="18"/>
        <w:szCs w:val="18"/>
        <w:lang w:val="en-US"/>
      </w:rPr>
      <w:t xml:space="preserve"> A4</w:t>
    </w:r>
    <w:r w:rsidRPr="00096D80">
      <w:rPr>
        <w:color w:val="404040" w:themeColor="text1" w:themeTint="BF"/>
        <w:sz w:val="18"/>
        <w:szCs w:val="18"/>
      </w:rPr>
      <w:tab/>
    </w:r>
    <w:r w:rsidRPr="00096D80">
      <w:rPr>
        <w:color w:val="404040" w:themeColor="text1" w:themeTint="BF"/>
        <w:sz w:val="18"/>
        <w:szCs w:val="18"/>
      </w:rPr>
      <w:fldChar w:fldCharType="begin"/>
    </w:r>
    <w:r w:rsidRPr="00096D80">
      <w:rPr>
        <w:color w:val="404040" w:themeColor="text1" w:themeTint="BF"/>
        <w:sz w:val="18"/>
        <w:szCs w:val="18"/>
      </w:rPr>
      <w:instrText xml:space="preserve"> PAGE   \* MERGEFORMAT </w:instrText>
    </w:r>
    <w:r w:rsidRPr="00096D80">
      <w:rPr>
        <w:color w:val="404040" w:themeColor="text1" w:themeTint="BF"/>
        <w:sz w:val="18"/>
        <w:szCs w:val="18"/>
      </w:rPr>
      <w:fldChar w:fldCharType="separate"/>
    </w:r>
    <w:r>
      <w:rPr>
        <w:noProof/>
        <w:color w:val="404040" w:themeColor="text1" w:themeTint="BF"/>
        <w:sz w:val="18"/>
        <w:szCs w:val="18"/>
      </w:rPr>
      <w:t>1</w:t>
    </w:r>
    <w:r w:rsidRPr="00096D80">
      <w:rPr>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CA9F1" w14:textId="77777777" w:rsidR="00022A9E" w:rsidRDefault="00022A9E" w:rsidP="001460C9">
      <w:pPr>
        <w:spacing w:before="0" w:after="0"/>
      </w:pPr>
      <w:r>
        <w:separator/>
      </w:r>
    </w:p>
  </w:footnote>
  <w:footnote w:type="continuationSeparator" w:id="0">
    <w:p w14:paraId="3714F389" w14:textId="77777777" w:rsidR="00022A9E" w:rsidRDefault="00022A9E" w:rsidP="001460C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4AC"/>
    <w:multiLevelType w:val="hybridMultilevel"/>
    <w:tmpl w:val="F1468AA8"/>
    <w:lvl w:ilvl="0" w:tplc="D6E00E16">
      <w:start w:val="1"/>
      <w:numFmt w:val="upperLetter"/>
      <w:pStyle w:val="boxBulletsLetter"/>
      <w:lvlText w:val="%1."/>
      <w:lvlJc w:val="left"/>
      <w:pPr>
        <w:ind w:left="450" w:hanging="360"/>
      </w:pPr>
      <w:rPr>
        <w:rFonts w:ascii="Cambria" w:hAnsi="Cambria"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1CEF18A">
      <w:start w:val="1"/>
      <w:numFmt w:val="bullet"/>
      <w:pStyle w:val="boxSubBullet"/>
      <w:lvlText w:val="»"/>
      <w:lvlJc w:val="left"/>
      <w:pPr>
        <w:ind w:left="1170" w:hanging="360"/>
      </w:pPr>
      <w:rPr>
        <w:rFonts w:ascii="Myriad Pro" w:hAnsi="Myriad Pro" w:hint="default"/>
        <w:color w:val="FFFFFF"/>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8555CB5"/>
    <w:multiLevelType w:val="hybridMultilevel"/>
    <w:tmpl w:val="D6EA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C4B8F"/>
    <w:multiLevelType w:val="multilevel"/>
    <w:tmpl w:val="BE4CEC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6927F77"/>
    <w:multiLevelType w:val="multilevel"/>
    <w:tmpl w:val="AB882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F51008"/>
    <w:multiLevelType w:val="hybridMultilevel"/>
    <w:tmpl w:val="3948FEEE"/>
    <w:lvl w:ilvl="0" w:tplc="ACE0B322">
      <w:start w:val="1"/>
      <w:numFmt w:val="bullet"/>
      <w:pStyle w:val="box2bullets"/>
      <w:lvlText w:val="»"/>
      <w:lvlJc w:val="left"/>
      <w:pPr>
        <w:ind w:left="720" w:hanging="360"/>
      </w:pPr>
      <w:rPr>
        <w:rFonts w:ascii="Myriad Pro" w:hAnsi="Myriad Pro"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010A7"/>
    <w:multiLevelType w:val="hybridMultilevel"/>
    <w:tmpl w:val="59742142"/>
    <w:lvl w:ilvl="0" w:tplc="43BABDBA">
      <w:start w:val="1"/>
      <w:numFmt w:val="bullet"/>
      <w:pStyle w:val="bullet"/>
      <w:lvlText w:val="»"/>
      <w:lvlJc w:val="left"/>
      <w:pPr>
        <w:ind w:left="720" w:hanging="360"/>
      </w:pPr>
      <w:rPr>
        <w:rFonts w:ascii="Calibri" w:hAnsi="Calibri" w:cs="Calibri" w:hint="default"/>
        <w:b/>
        <w:bCs w:val="0"/>
        <w:i w:val="0"/>
        <w:iCs w:val="0"/>
        <w:caps w:val="0"/>
        <w:smallCaps w:val="0"/>
        <w:strike w:val="0"/>
        <w:dstrike w:val="0"/>
        <w:color w:val="AA51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EA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00F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62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8D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A4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A6E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2EC7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81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FEF1F4E"/>
    <w:multiLevelType w:val="hybridMultilevel"/>
    <w:tmpl w:val="0652BB04"/>
    <w:lvl w:ilvl="0" w:tplc="16F66416">
      <w:start w:val="1"/>
      <w:numFmt w:val="upperLetter"/>
      <w:pStyle w:val="letteredListHeading"/>
      <w:lvlText w:val="%1."/>
      <w:lvlJc w:val="left"/>
      <w:pPr>
        <w:ind w:left="630" w:hanging="360"/>
      </w:pPr>
      <w:rPr>
        <w:rFonts w:ascii="Calibri" w:hAnsi="Calibri" w:cs="Calibri" w:hint="default"/>
        <w:b/>
        <w:color w:val="FF9900"/>
        <w:sz w:val="48"/>
        <w:szCs w:val="4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12E4C38"/>
    <w:multiLevelType w:val="multilevel"/>
    <w:tmpl w:val="ADEA81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DD236C7"/>
    <w:multiLevelType w:val="hybridMultilevel"/>
    <w:tmpl w:val="129EBFB4"/>
    <w:lvl w:ilvl="0" w:tplc="62CE0D84">
      <w:start w:val="1"/>
      <w:numFmt w:val="bullet"/>
      <w:lvlText w:val="»"/>
      <w:lvlJc w:val="left"/>
      <w:pPr>
        <w:ind w:left="1440" w:hanging="360"/>
      </w:pPr>
      <w:rPr>
        <w:rFonts w:ascii="Myriad Pro" w:hAnsi="Myriad Pro" w:hint="default"/>
        <w:color w:val="B4AD1B"/>
        <w:sz w:val="24"/>
        <w:szCs w:val="24"/>
      </w:rPr>
    </w:lvl>
    <w:lvl w:ilvl="1" w:tplc="1302772E">
      <w:start w:val="1"/>
      <w:numFmt w:val="bullet"/>
      <w:lvlText w:val="»"/>
      <w:lvlJc w:val="left"/>
      <w:pPr>
        <w:ind w:left="2160" w:hanging="360"/>
      </w:pPr>
      <w:rPr>
        <w:rFonts w:ascii="Myriad Pro" w:hAnsi="Myriad Pro" w:hint="default"/>
        <w:b/>
        <w:color w:val="AA5124"/>
        <w:sz w:val="24"/>
        <w:szCs w:val="24"/>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0"/>
    <w:lvlOverride w:ilvl="0">
      <w:startOverride w:val="1"/>
    </w:lvlOverride>
  </w:num>
  <w:num w:numId="4">
    <w:abstractNumId w:val="5"/>
  </w:num>
  <w:num w:numId="5">
    <w:abstractNumId w:val="8"/>
  </w:num>
  <w:num w:numId="6">
    <w:abstractNumId w:val="0"/>
    <w:lvlOverride w:ilvl="0">
      <w:startOverride w:val="1"/>
    </w:lvlOverride>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C9"/>
    <w:rsid w:val="00022A9E"/>
    <w:rsid w:val="000B1662"/>
    <w:rsid w:val="0014532F"/>
    <w:rsid w:val="001460C9"/>
    <w:rsid w:val="00206774"/>
    <w:rsid w:val="00220ED1"/>
    <w:rsid w:val="00260C2E"/>
    <w:rsid w:val="002A513E"/>
    <w:rsid w:val="002D593C"/>
    <w:rsid w:val="0041438C"/>
    <w:rsid w:val="004B32C2"/>
    <w:rsid w:val="005762B0"/>
    <w:rsid w:val="008C31D1"/>
    <w:rsid w:val="008E1E66"/>
    <w:rsid w:val="00967361"/>
    <w:rsid w:val="00997271"/>
    <w:rsid w:val="009A3BB1"/>
    <w:rsid w:val="00A22EE3"/>
    <w:rsid w:val="00AC3518"/>
    <w:rsid w:val="00B05429"/>
    <w:rsid w:val="00BF164C"/>
    <w:rsid w:val="00C15B5E"/>
    <w:rsid w:val="00C50D5C"/>
    <w:rsid w:val="00DF1A83"/>
    <w:rsid w:val="00E066D3"/>
    <w:rsid w:val="00E739F3"/>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CE867"/>
  <w15:chartTrackingRefBased/>
  <w15:docId w15:val="{E2B91D44-24A1-4D24-9461-E3C9DADA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0C9"/>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14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1460C9"/>
    <w:pPr>
      <w:keepNext/>
      <w:spacing w:before="120" w:after="0"/>
      <w:jc w:val="left"/>
      <w:outlineLvl w:val="2"/>
    </w:pPr>
    <w:rPr>
      <w:rFonts w:ascii="Cambria" w:hAnsi="Cambria"/>
      <w:b/>
      <w:smallCaps/>
      <w:color w:val="BD5426"/>
      <w:spacing w:val="4"/>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460C9"/>
    <w:rPr>
      <w:rFonts w:ascii="Cambria" w:eastAsia="Times New Roman" w:hAnsi="Cambria" w:cs="Times New Roman"/>
      <w:b/>
      <w:smallCaps/>
      <w:color w:val="BD5426"/>
      <w:spacing w:val="4"/>
      <w:sz w:val="32"/>
      <w:szCs w:val="32"/>
      <w:lang w:val="x-none" w:eastAsia="x-none"/>
    </w:rPr>
  </w:style>
  <w:style w:type="paragraph" w:styleId="Footer">
    <w:name w:val="footer"/>
    <w:basedOn w:val="Normal"/>
    <w:link w:val="FooterChar"/>
    <w:uiPriority w:val="99"/>
    <w:rsid w:val="001460C9"/>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1460C9"/>
    <w:rPr>
      <w:rFonts w:ascii="Cambria" w:eastAsia="Times New Roman" w:hAnsi="Cambria" w:cs="Times New Roman"/>
      <w:sz w:val="20"/>
      <w:szCs w:val="20"/>
      <w:lang w:val="x-none" w:eastAsia="x-none"/>
    </w:rPr>
  </w:style>
  <w:style w:type="character" w:styleId="Hyperlink">
    <w:name w:val="Hyperlink"/>
    <w:uiPriority w:val="99"/>
    <w:rsid w:val="001460C9"/>
    <w:rPr>
      <w:rFonts w:cs="Times New Roman"/>
      <w:color w:val="0000FF"/>
      <w:u w:val="single"/>
    </w:rPr>
  </w:style>
  <w:style w:type="paragraph" w:customStyle="1" w:styleId="smtitles">
    <w:name w:val="smtitles"/>
    <w:basedOn w:val="Normal"/>
    <w:link w:val="smtitlesChar"/>
    <w:qFormat/>
    <w:rsid w:val="001460C9"/>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1460C9"/>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1460C9"/>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1460C9"/>
    <w:rPr>
      <w:rFonts w:ascii="Cambria" w:eastAsia="Times New Roman" w:hAnsi="Cambria" w:cs="Times New Roman"/>
      <w:b/>
      <w:bCs/>
      <w:smallCaps/>
      <w:color w:val="BD5426"/>
      <w:kern w:val="32"/>
      <w:sz w:val="40"/>
      <w:szCs w:val="36"/>
      <w:shd w:val="clear" w:color="auto" w:fill="F2F2F2"/>
      <w:lang w:eastAsia="x-none"/>
    </w:rPr>
  </w:style>
  <w:style w:type="paragraph" w:styleId="NoSpacing">
    <w:name w:val="No Spacing"/>
    <w:uiPriority w:val="1"/>
    <w:rsid w:val="001460C9"/>
    <w:pPr>
      <w:overflowPunct w:val="0"/>
      <w:autoSpaceDE w:val="0"/>
      <w:autoSpaceDN w:val="0"/>
      <w:adjustRightInd w:val="0"/>
      <w:spacing w:after="0" w:line="240" w:lineRule="auto"/>
      <w:jc w:val="both"/>
      <w:textAlignment w:val="baseline"/>
    </w:pPr>
    <w:rPr>
      <w:rFonts w:ascii="Calibri" w:eastAsia="Times New Roman" w:hAnsi="Calibri" w:cs="Times New Roman"/>
      <w:sz w:val="24"/>
      <w:szCs w:val="20"/>
    </w:rPr>
  </w:style>
  <w:style w:type="character" w:customStyle="1" w:styleId="text">
    <w:name w:val="text"/>
    <w:rsid w:val="001460C9"/>
  </w:style>
  <w:style w:type="paragraph" w:customStyle="1" w:styleId="points">
    <w:name w:val="points"/>
    <w:basedOn w:val="Normal"/>
    <w:link w:val="pointsChar"/>
    <w:qFormat/>
    <w:rsid w:val="001460C9"/>
    <w:rPr>
      <w:rFonts w:ascii="Cambria" w:hAnsi="Cambria"/>
      <w:b/>
    </w:rPr>
  </w:style>
  <w:style w:type="character" w:customStyle="1" w:styleId="pointsChar">
    <w:name w:val="points Char"/>
    <w:link w:val="points"/>
    <w:rsid w:val="001460C9"/>
    <w:rPr>
      <w:rFonts w:ascii="Cambria" w:eastAsia="Times New Roman" w:hAnsi="Cambria" w:cs="Times New Roman"/>
      <w:b/>
      <w:sz w:val="24"/>
      <w:szCs w:val="20"/>
    </w:rPr>
  </w:style>
  <w:style w:type="paragraph" w:customStyle="1" w:styleId="TextBox">
    <w:name w:val="TextBox"/>
    <w:basedOn w:val="Normal"/>
    <w:link w:val="TextBoxChar"/>
    <w:qFormat/>
    <w:rsid w:val="001460C9"/>
    <w:pPr>
      <w:pBdr>
        <w:top w:val="single" w:sz="8" w:space="4" w:color="EFBE4A"/>
        <w:bottom w:val="single" w:sz="8" w:space="4" w:color="EFBE4A"/>
      </w:pBdr>
      <w:overflowPunct/>
      <w:autoSpaceDE/>
      <w:autoSpaceDN/>
      <w:adjustRightInd/>
      <w:spacing w:before="0" w:after="0"/>
      <w:jc w:val="center"/>
      <w:textAlignment w:val="auto"/>
    </w:pPr>
    <w:rPr>
      <w:rFonts w:cs="Calibri"/>
      <w:color w:val="5E5E5E"/>
      <w:spacing w:val="10"/>
      <w:sz w:val="20"/>
      <w:szCs w:val="24"/>
      <w:lang w:val="en-GB"/>
    </w:rPr>
  </w:style>
  <w:style w:type="character" w:customStyle="1" w:styleId="TextBoxChar">
    <w:name w:val="TextBox Char"/>
    <w:link w:val="TextBox"/>
    <w:rsid w:val="001460C9"/>
    <w:rPr>
      <w:rFonts w:ascii="Calibri" w:eastAsia="Times New Roman" w:hAnsi="Calibri" w:cs="Calibri"/>
      <w:color w:val="5E5E5E"/>
      <w:spacing w:val="10"/>
      <w:sz w:val="20"/>
      <w:szCs w:val="24"/>
      <w:lang w:val="en-GB"/>
    </w:rPr>
  </w:style>
  <w:style w:type="paragraph" w:customStyle="1" w:styleId="ParagraphTitles">
    <w:name w:val="ParagraphTitles"/>
    <w:basedOn w:val="Normal"/>
    <w:link w:val="ParagraphTitlesChar"/>
    <w:autoRedefine/>
    <w:qFormat/>
    <w:rsid w:val="001460C9"/>
    <w:pPr>
      <w:overflowPunct/>
      <w:autoSpaceDE/>
      <w:autoSpaceDN/>
      <w:adjustRightInd/>
      <w:spacing w:before="240" w:after="240"/>
      <w:jc w:val="left"/>
      <w:textAlignment w:val="auto"/>
    </w:pPr>
    <w:rPr>
      <w:rFonts w:ascii="Cambria" w:hAnsi="Cambria" w:cs="Calibri"/>
      <w:b/>
      <w:smallCaps/>
      <w:color w:val="3B3838"/>
      <w:sz w:val="28"/>
      <w:szCs w:val="28"/>
      <w:u w:color="BD5426"/>
      <w:lang w:val="en-GB"/>
    </w:rPr>
  </w:style>
  <w:style w:type="character" w:customStyle="1" w:styleId="ParagraphTitlesChar">
    <w:name w:val="ParagraphTitles Char"/>
    <w:link w:val="ParagraphTitles"/>
    <w:rsid w:val="001460C9"/>
    <w:rPr>
      <w:rFonts w:ascii="Cambria" w:eastAsia="Times New Roman" w:hAnsi="Cambria" w:cs="Calibri"/>
      <w:b/>
      <w:smallCaps/>
      <w:color w:val="3B3838"/>
      <w:sz w:val="28"/>
      <w:szCs w:val="28"/>
      <w:u w:color="BD5426"/>
      <w:lang w:val="en-GB"/>
    </w:rPr>
  </w:style>
  <w:style w:type="paragraph" w:customStyle="1" w:styleId="bullet">
    <w:name w:val="bullet"/>
    <w:basedOn w:val="ListParagraph"/>
    <w:link w:val="bulletChar"/>
    <w:autoRedefine/>
    <w:qFormat/>
    <w:rsid w:val="001460C9"/>
    <w:pPr>
      <w:numPr>
        <w:numId w:val="4"/>
      </w:numPr>
      <w:overflowPunct/>
      <w:autoSpaceDE/>
      <w:autoSpaceDN/>
      <w:adjustRightInd/>
      <w:spacing w:before="30" w:afterLines="30" w:after="72"/>
      <w:ind w:left="540"/>
      <w:contextualSpacing w:val="0"/>
      <w:jc w:val="left"/>
      <w:textAlignment w:val="auto"/>
    </w:pPr>
    <w:rPr>
      <w:szCs w:val="24"/>
      <w:lang w:val="en-GB"/>
    </w:rPr>
  </w:style>
  <w:style w:type="character" w:customStyle="1" w:styleId="bulletChar">
    <w:name w:val="bullet Char"/>
    <w:link w:val="bullet"/>
    <w:rsid w:val="001460C9"/>
    <w:rPr>
      <w:rFonts w:ascii="Calibri" w:eastAsia="Times New Roman" w:hAnsi="Calibri" w:cs="Times New Roman"/>
      <w:sz w:val="24"/>
      <w:szCs w:val="24"/>
      <w:lang w:val="en-GB"/>
    </w:rPr>
  </w:style>
  <w:style w:type="paragraph" w:customStyle="1" w:styleId="boxBulletsLetter">
    <w:name w:val="boxBulletsLetter"/>
    <w:basedOn w:val="ListParagraph"/>
    <w:link w:val="boxBulletsLetterChar"/>
    <w:autoRedefine/>
    <w:qFormat/>
    <w:rsid w:val="00206774"/>
    <w:pPr>
      <w:numPr>
        <w:numId w:val="1"/>
      </w:numPr>
      <w:overflowPunct/>
      <w:autoSpaceDE/>
      <w:autoSpaceDN/>
      <w:adjustRightInd/>
      <w:spacing w:before="120" w:after="120" w:line="276" w:lineRule="auto"/>
      <w:jc w:val="left"/>
      <w:textAlignment w:val="auto"/>
    </w:pPr>
    <w:rPr>
      <w:rFonts w:asciiTheme="minorHAnsi" w:hAnsiTheme="minorHAnsi" w:cstheme="minorHAnsi"/>
      <w:b/>
      <w:color w:val="404040"/>
      <w:sz w:val="28"/>
      <w:szCs w:val="28"/>
      <w:lang w:val="en-GB"/>
    </w:rPr>
  </w:style>
  <w:style w:type="paragraph" w:customStyle="1" w:styleId="boxSubBullet">
    <w:name w:val="boxSubBullet"/>
    <w:basedOn w:val="ListParagraph"/>
    <w:link w:val="boxSubBulletChar"/>
    <w:autoRedefine/>
    <w:qFormat/>
    <w:rsid w:val="001460C9"/>
    <w:pPr>
      <w:numPr>
        <w:ilvl w:val="1"/>
        <w:numId w:val="1"/>
      </w:numPr>
      <w:overflowPunct/>
      <w:autoSpaceDE/>
      <w:autoSpaceDN/>
      <w:adjustRightInd/>
      <w:spacing w:before="30" w:after="30"/>
      <w:ind w:left="975" w:hanging="270"/>
      <w:jc w:val="left"/>
      <w:textAlignment w:val="auto"/>
    </w:pPr>
    <w:rPr>
      <w:color w:val="3B3838"/>
      <w:spacing w:val="10"/>
      <w:szCs w:val="24"/>
      <w:lang w:val="en-GB"/>
    </w:rPr>
  </w:style>
  <w:style w:type="character" w:customStyle="1" w:styleId="boxBulletsLetterChar">
    <w:name w:val="boxBulletsLetter Char"/>
    <w:link w:val="boxBulletsLetter"/>
    <w:rsid w:val="00206774"/>
    <w:rPr>
      <w:rFonts w:eastAsia="Times New Roman" w:cstheme="minorHAnsi"/>
      <w:b/>
      <w:color w:val="404040"/>
      <w:sz w:val="28"/>
      <w:szCs w:val="28"/>
      <w:lang w:val="en-GB"/>
    </w:rPr>
  </w:style>
  <w:style w:type="character" w:customStyle="1" w:styleId="boxSubBulletChar">
    <w:name w:val="boxSubBullet Char"/>
    <w:link w:val="boxSubBullet"/>
    <w:rsid w:val="001460C9"/>
    <w:rPr>
      <w:rFonts w:ascii="Calibri" w:eastAsia="Times New Roman" w:hAnsi="Calibri" w:cs="Times New Roman"/>
      <w:color w:val="3B3838"/>
      <w:spacing w:val="10"/>
      <w:sz w:val="24"/>
      <w:szCs w:val="24"/>
      <w:lang w:val="en-GB"/>
    </w:rPr>
  </w:style>
  <w:style w:type="paragraph" w:customStyle="1" w:styleId="letteredListHeading">
    <w:name w:val="letteredListHeading"/>
    <w:basedOn w:val="ListParagraph"/>
    <w:link w:val="letteredListHeadingChar"/>
    <w:autoRedefine/>
    <w:qFormat/>
    <w:rsid w:val="001460C9"/>
    <w:pPr>
      <w:numPr>
        <w:numId w:val="2"/>
      </w:numPr>
      <w:shd w:val="clear" w:color="auto" w:fill="5E5E5E"/>
      <w:overflowPunct/>
      <w:autoSpaceDE/>
      <w:autoSpaceDN/>
      <w:adjustRightInd/>
      <w:spacing w:before="120" w:after="120" w:line="276" w:lineRule="auto"/>
      <w:ind w:left="540" w:hanging="540"/>
      <w:jc w:val="left"/>
      <w:textAlignment w:val="auto"/>
    </w:pPr>
    <w:rPr>
      <w:rFonts w:ascii="Cambria" w:hAnsi="Cambria"/>
      <w:color w:val="FFFFFF"/>
      <w:sz w:val="40"/>
      <w:szCs w:val="40"/>
      <w:lang w:val="en-GB"/>
    </w:rPr>
  </w:style>
  <w:style w:type="character" w:customStyle="1" w:styleId="letteredListHeadingChar">
    <w:name w:val="letteredListHeading Char"/>
    <w:link w:val="letteredListHeading"/>
    <w:rsid w:val="001460C9"/>
    <w:rPr>
      <w:rFonts w:ascii="Cambria" w:eastAsia="Times New Roman" w:hAnsi="Cambria" w:cs="Times New Roman"/>
      <w:color w:val="FFFFFF"/>
      <w:sz w:val="40"/>
      <w:szCs w:val="40"/>
      <w:shd w:val="clear" w:color="auto" w:fill="5E5E5E"/>
      <w:lang w:val="en-GB"/>
    </w:rPr>
  </w:style>
  <w:style w:type="paragraph" w:customStyle="1" w:styleId="structure">
    <w:name w:val="structure"/>
    <w:basedOn w:val="ParagraphTitles"/>
    <w:link w:val="structureChar"/>
    <w:qFormat/>
    <w:rsid w:val="001460C9"/>
    <w:pPr>
      <w:jc w:val="center"/>
    </w:pPr>
  </w:style>
  <w:style w:type="character" w:customStyle="1" w:styleId="structureChar">
    <w:name w:val="structure Char"/>
    <w:link w:val="structure"/>
    <w:rsid w:val="001460C9"/>
    <w:rPr>
      <w:rFonts w:ascii="Cambria" w:eastAsia="Times New Roman" w:hAnsi="Cambria" w:cs="Calibri"/>
      <w:b/>
      <w:smallCaps/>
      <w:color w:val="3B3838"/>
      <w:sz w:val="28"/>
      <w:szCs w:val="28"/>
      <w:u w:color="BD5426"/>
      <w:lang w:val="en-GB"/>
    </w:rPr>
  </w:style>
  <w:style w:type="paragraph" w:customStyle="1" w:styleId="scripture">
    <w:name w:val="scripture"/>
    <w:basedOn w:val="Normal"/>
    <w:link w:val="scriptureChar"/>
    <w:autoRedefine/>
    <w:qFormat/>
    <w:rsid w:val="001460C9"/>
    <w:pPr>
      <w:overflowPunct/>
      <w:autoSpaceDE/>
      <w:autoSpaceDN/>
      <w:adjustRightInd/>
      <w:spacing w:line="276" w:lineRule="auto"/>
      <w:textAlignment w:val="auto"/>
    </w:pPr>
    <w:rPr>
      <w:rFonts w:cs="Calibri"/>
      <w:color w:val="5E5E5E"/>
      <w:szCs w:val="24"/>
      <w:lang w:val="en-GB"/>
    </w:rPr>
  </w:style>
  <w:style w:type="character" w:customStyle="1" w:styleId="scriptureChar">
    <w:name w:val="scripture Char"/>
    <w:link w:val="scripture"/>
    <w:rsid w:val="001460C9"/>
    <w:rPr>
      <w:rFonts w:ascii="Calibri" w:eastAsia="Times New Roman" w:hAnsi="Calibri" w:cs="Calibri"/>
      <w:color w:val="5E5E5E"/>
      <w:sz w:val="24"/>
      <w:szCs w:val="24"/>
      <w:lang w:val="en-GB"/>
    </w:rPr>
  </w:style>
  <w:style w:type="paragraph" w:customStyle="1" w:styleId="TableTitles-L">
    <w:name w:val="TableTitles-L"/>
    <w:basedOn w:val="Normal"/>
    <w:link w:val="TableTitles-LChar"/>
    <w:autoRedefine/>
    <w:qFormat/>
    <w:rsid w:val="001460C9"/>
    <w:pPr>
      <w:overflowPunct/>
      <w:autoSpaceDE/>
      <w:autoSpaceDN/>
      <w:adjustRightInd/>
      <w:spacing w:line="276" w:lineRule="auto"/>
      <w:jc w:val="center"/>
      <w:textAlignment w:val="auto"/>
    </w:pPr>
    <w:rPr>
      <w:rFonts w:cs="Calibri"/>
      <w:color w:val="FFFFFF"/>
      <w:spacing w:val="10"/>
      <w:sz w:val="40"/>
      <w:szCs w:val="40"/>
      <w:lang w:val="en-GB"/>
    </w:rPr>
  </w:style>
  <w:style w:type="character" w:customStyle="1" w:styleId="TableTitles-LChar">
    <w:name w:val="TableTitles-L Char"/>
    <w:link w:val="TableTitles-L"/>
    <w:rsid w:val="001460C9"/>
    <w:rPr>
      <w:rFonts w:ascii="Calibri" w:eastAsia="Times New Roman" w:hAnsi="Calibri" w:cs="Calibri"/>
      <w:color w:val="FFFFFF"/>
      <w:spacing w:val="10"/>
      <w:sz w:val="40"/>
      <w:szCs w:val="40"/>
      <w:lang w:val="en-GB"/>
    </w:rPr>
  </w:style>
  <w:style w:type="paragraph" w:customStyle="1" w:styleId="Subtitle2">
    <w:name w:val="Subtitle2"/>
    <w:basedOn w:val="Normal"/>
    <w:link w:val="Subtitle2Char"/>
    <w:autoRedefine/>
    <w:qFormat/>
    <w:rsid w:val="001460C9"/>
    <w:pPr>
      <w:overflowPunct/>
      <w:autoSpaceDE/>
      <w:autoSpaceDN/>
      <w:adjustRightInd/>
      <w:spacing w:line="276" w:lineRule="auto"/>
      <w:jc w:val="center"/>
      <w:textAlignment w:val="auto"/>
    </w:pPr>
    <w:rPr>
      <w:rFonts w:ascii="Cambria" w:hAnsi="Cambria"/>
      <w:color w:val="5E5E5E"/>
      <w:sz w:val="44"/>
      <w:szCs w:val="44"/>
      <w:lang w:val="en-GB"/>
    </w:rPr>
  </w:style>
  <w:style w:type="character" w:customStyle="1" w:styleId="Subtitle2Char">
    <w:name w:val="Subtitle2 Char"/>
    <w:link w:val="Subtitle2"/>
    <w:rsid w:val="001460C9"/>
    <w:rPr>
      <w:rFonts w:ascii="Cambria" w:eastAsia="Times New Roman" w:hAnsi="Cambria" w:cs="Times New Roman"/>
      <w:color w:val="5E5E5E"/>
      <w:sz w:val="44"/>
      <w:szCs w:val="44"/>
      <w:lang w:val="en-GB"/>
    </w:rPr>
  </w:style>
  <w:style w:type="paragraph" w:customStyle="1" w:styleId="bulletGenIntl">
    <w:name w:val="bulletGenIntl"/>
    <w:basedOn w:val="bullet"/>
    <w:link w:val="bulletGenIntlChar"/>
    <w:qFormat/>
    <w:rsid w:val="001460C9"/>
    <w:pPr>
      <w:ind w:left="720"/>
    </w:pPr>
  </w:style>
  <w:style w:type="character" w:customStyle="1" w:styleId="bulletGenIntlChar">
    <w:name w:val="bulletGenIntl Char"/>
    <w:link w:val="bulletGenIntl"/>
    <w:rsid w:val="001460C9"/>
    <w:rPr>
      <w:rFonts w:ascii="Calibri" w:eastAsia="Times New Roman" w:hAnsi="Calibri" w:cs="Times New Roman"/>
      <w:sz w:val="24"/>
      <w:szCs w:val="24"/>
      <w:lang w:val="en-GB"/>
    </w:rPr>
  </w:style>
  <w:style w:type="paragraph" w:customStyle="1" w:styleId="GenBoxBulletsLt">
    <w:name w:val="GenBoxBulletsLt"/>
    <w:basedOn w:val="boxSubBullet"/>
    <w:link w:val="GenBoxBulletsLtChar"/>
    <w:qFormat/>
    <w:rsid w:val="001460C9"/>
  </w:style>
  <w:style w:type="character" w:customStyle="1" w:styleId="GenBoxBulletsLtChar">
    <w:name w:val="GenBoxBulletsLt Char"/>
    <w:basedOn w:val="boxSubBulletChar"/>
    <w:link w:val="GenBoxBulletsLt"/>
    <w:rsid w:val="001460C9"/>
    <w:rPr>
      <w:rFonts w:ascii="Calibri" w:eastAsia="Times New Roman" w:hAnsi="Calibri" w:cs="Times New Roman"/>
      <w:color w:val="3B3838"/>
      <w:spacing w:val="10"/>
      <w:sz w:val="24"/>
      <w:szCs w:val="24"/>
      <w:lang w:val="en-GB"/>
    </w:rPr>
  </w:style>
  <w:style w:type="paragraph" w:customStyle="1" w:styleId="box2bullets">
    <w:name w:val="box2bullets"/>
    <w:basedOn w:val="Normal"/>
    <w:link w:val="box2bulletsChar"/>
    <w:qFormat/>
    <w:rsid w:val="001460C9"/>
    <w:pPr>
      <w:numPr>
        <w:numId w:val="7"/>
      </w:numPr>
      <w:ind w:left="540"/>
      <w:jc w:val="left"/>
    </w:pPr>
    <w:rPr>
      <w:color w:val="404040"/>
    </w:rPr>
  </w:style>
  <w:style w:type="character" w:customStyle="1" w:styleId="box2bulletsChar">
    <w:name w:val="box2bullets Char"/>
    <w:link w:val="box2bullets"/>
    <w:rsid w:val="001460C9"/>
    <w:rPr>
      <w:rFonts w:ascii="Calibri" w:eastAsia="Times New Roman" w:hAnsi="Calibri" w:cs="Times New Roman"/>
      <w:color w:val="404040"/>
      <w:sz w:val="24"/>
      <w:szCs w:val="20"/>
    </w:rPr>
  </w:style>
  <w:style w:type="character" w:customStyle="1" w:styleId="Heading1Char">
    <w:name w:val="Heading 1 Char"/>
    <w:basedOn w:val="DefaultParagraphFont"/>
    <w:link w:val="Heading1"/>
    <w:uiPriority w:val="9"/>
    <w:rsid w:val="001460C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60C9"/>
    <w:pPr>
      <w:ind w:left="720"/>
      <w:contextualSpacing/>
    </w:pPr>
  </w:style>
  <w:style w:type="paragraph" w:styleId="Header">
    <w:name w:val="header"/>
    <w:basedOn w:val="Normal"/>
    <w:link w:val="HeaderChar"/>
    <w:uiPriority w:val="99"/>
    <w:unhideWhenUsed/>
    <w:rsid w:val="001460C9"/>
    <w:pPr>
      <w:tabs>
        <w:tab w:val="center" w:pos="4680"/>
        <w:tab w:val="right" w:pos="9360"/>
      </w:tabs>
      <w:spacing w:before="0" w:after="0"/>
    </w:pPr>
  </w:style>
  <w:style w:type="character" w:customStyle="1" w:styleId="HeaderChar">
    <w:name w:val="Header Char"/>
    <w:basedOn w:val="DefaultParagraphFont"/>
    <w:link w:val="Header"/>
    <w:uiPriority w:val="99"/>
    <w:rsid w:val="001460C9"/>
    <w:rPr>
      <w:rFonts w:ascii="Calibri" w:eastAsia="Times New Roman" w:hAnsi="Calibri" w:cs="Times New Roman"/>
      <w:sz w:val="24"/>
      <w:szCs w:val="20"/>
    </w:rPr>
  </w:style>
  <w:style w:type="character" w:customStyle="1" w:styleId="ts-alignment-element">
    <w:name w:val="ts-alignment-element"/>
    <w:basedOn w:val="DefaultParagraphFont"/>
    <w:rsid w:val="0041438C"/>
  </w:style>
  <w:style w:type="character" w:styleId="UnresolvedMention">
    <w:name w:val="Unresolved Mention"/>
    <w:basedOn w:val="DefaultParagraphFont"/>
    <w:uiPriority w:val="99"/>
    <w:semiHidden/>
    <w:unhideWhenUsed/>
    <w:rsid w:val="004B3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1925">
      <w:bodyDiv w:val="1"/>
      <w:marLeft w:val="0"/>
      <w:marRight w:val="0"/>
      <w:marTop w:val="0"/>
      <w:marBottom w:val="0"/>
      <w:divBdr>
        <w:top w:val="none" w:sz="0" w:space="0" w:color="auto"/>
        <w:left w:val="none" w:sz="0" w:space="0" w:color="auto"/>
        <w:bottom w:val="none" w:sz="0" w:space="0" w:color="auto"/>
        <w:right w:val="none" w:sz="0" w:space="0" w:color="auto"/>
      </w:divBdr>
      <w:divsChild>
        <w:div w:id="1522695277">
          <w:marLeft w:val="0"/>
          <w:marRight w:val="0"/>
          <w:marTop w:val="0"/>
          <w:marBottom w:val="0"/>
          <w:divBdr>
            <w:top w:val="none" w:sz="0" w:space="0" w:color="auto"/>
            <w:left w:val="none" w:sz="0" w:space="0" w:color="auto"/>
            <w:bottom w:val="none" w:sz="0" w:space="0" w:color="auto"/>
            <w:right w:val="none" w:sz="0" w:space="0" w:color="auto"/>
          </w:divBdr>
          <w:divsChild>
            <w:div w:id="114642525">
              <w:marLeft w:val="0"/>
              <w:marRight w:val="0"/>
              <w:marTop w:val="0"/>
              <w:marBottom w:val="0"/>
              <w:divBdr>
                <w:top w:val="none" w:sz="0" w:space="0" w:color="auto"/>
                <w:left w:val="none" w:sz="0" w:space="0" w:color="auto"/>
                <w:bottom w:val="none" w:sz="0" w:space="0" w:color="auto"/>
                <w:right w:val="none" w:sz="0" w:space="0" w:color="auto"/>
              </w:divBdr>
              <w:divsChild>
                <w:div w:id="295992012">
                  <w:marLeft w:val="0"/>
                  <w:marRight w:val="0"/>
                  <w:marTop w:val="0"/>
                  <w:marBottom w:val="0"/>
                  <w:divBdr>
                    <w:top w:val="none" w:sz="0" w:space="0" w:color="auto"/>
                    <w:left w:val="none" w:sz="0" w:space="0" w:color="auto"/>
                    <w:bottom w:val="none" w:sz="0" w:space="0" w:color="auto"/>
                    <w:right w:val="none" w:sz="0" w:space="0" w:color="auto"/>
                  </w:divBdr>
                  <w:divsChild>
                    <w:div w:id="1163471462">
                      <w:marLeft w:val="0"/>
                      <w:marRight w:val="0"/>
                      <w:marTop w:val="0"/>
                      <w:marBottom w:val="0"/>
                      <w:divBdr>
                        <w:top w:val="none" w:sz="0" w:space="0" w:color="auto"/>
                        <w:left w:val="none" w:sz="0" w:space="0" w:color="auto"/>
                        <w:bottom w:val="none" w:sz="0" w:space="0" w:color="auto"/>
                        <w:right w:val="none" w:sz="0" w:space="0" w:color="auto"/>
                      </w:divBdr>
                      <w:divsChild>
                        <w:div w:id="1763992074">
                          <w:marLeft w:val="0"/>
                          <w:marRight w:val="0"/>
                          <w:marTop w:val="0"/>
                          <w:marBottom w:val="0"/>
                          <w:divBdr>
                            <w:top w:val="none" w:sz="0" w:space="0" w:color="auto"/>
                            <w:left w:val="none" w:sz="0" w:space="0" w:color="auto"/>
                            <w:bottom w:val="none" w:sz="0" w:space="0" w:color="auto"/>
                            <w:right w:val="none" w:sz="0" w:space="0" w:color="auto"/>
                          </w:divBdr>
                          <w:divsChild>
                            <w:div w:id="1895236521">
                              <w:marLeft w:val="0"/>
                              <w:marRight w:val="0"/>
                              <w:marTop w:val="0"/>
                              <w:marBottom w:val="0"/>
                              <w:divBdr>
                                <w:top w:val="none" w:sz="0" w:space="0" w:color="auto"/>
                                <w:left w:val="none" w:sz="0" w:space="0" w:color="auto"/>
                                <w:bottom w:val="none" w:sz="0" w:space="0" w:color="auto"/>
                                <w:right w:val="none" w:sz="0" w:space="0" w:color="auto"/>
                              </w:divBdr>
                              <w:divsChild>
                                <w:div w:id="1423601725">
                                  <w:marLeft w:val="0"/>
                                  <w:marRight w:val="0"/>
                                  <w:marTop w:val="0"/>
                                  <w:marBottom w:val="0"/>
                                  <w:divBdr>
                                    <w:top w:val="none" w:sz="0" w:space="0" w:color="auto"/>
                                    <w:left w:val="none" w:sz="0" w:space="0" w:color="auto"/>
                                    <w:bottom w:val="none" w:sz="0" w:space="0" w:color="auto"/>
                                    <w:right w:val="none" w:sz="0" w:space="0" w:color="auto"/>
                                  </w:divBdr>
                                  <w:divsChild>
                                    <w:div w:id="2095585010">
                                      <w:marLeft w:val="0"/>
                                      <w:marRight w:val="0"/>
                                      <w:marTop w:val="0"/>
                                      <w:marBottom w:val="0"/>
                                      <w:divBdr>
                                        <w:top w:val="none" w:sz="0" w:space="0" w:color="auto"/>
                                        <w:left w:val="none" w:sz="0" w:space="0" w:color="auto"/>
                                        <w:bottom w:val="none" w:sz="0" w:space="0" w:color="auto"/>
                                        <w:right w:val="none" w:sz="0" w:space="0" w:color="auto"/>
                                      </w:divBdr>
                                      <w:divsChild>
                                        <w:div w:id="1600210525">
                                          <w:marLeft w:val="0"/>
                                          <w:marRight w:val="0"/>
                                          <w:marTop w:val="0"/>
                                          <w:marBottom w:val="0"/>
                                          <w:divBdr>
                                            <w:top w:val="none" w:sz="0" w:space="0" w:color="auto"/>
                                            <w:left w:val="none" w:sz="0" w:space="0" w:color="auto"/>
                                            <w:bottom w:val="none" w:sz="0" w:space="0" w:color="auto"/>
                                            <w:right w:val="none" w:sz="0" w:space="0" w:color="auto"/>
                                          </w:divBdr>
                                          <w:divsChild>
                                            <w:div w:id="1269923261">
                                              <w:marLeft w:val="0"/>
                                              <w:marRight w:val="0"/>
                                              <w:marTop w:val="0"/>
                                              <w:marBottom w:val="0"/>
                                              <w:divBdr>
                                                <w:top w:val="none" w:sz="0" w:space="0" w:color="auto"/>
                                                <w:left w:val="none" w:sz="0" w:space="0" w:color="auto"/>
                                                <w:bottom w:val="none" w:sz="0" w:space="0" w:color="auto"/>
                                                <w:right w:val="none" w:sz="0" w:space="0" w:color="auto"/>
                                              </w:divBdr>
                                              <w:divsChild>
                                                <w:div w:id="1492477731">
                                                  <w:marLeft w:val="0"/>
                                                  <w:marRight w:val="0"/>
                                                  <w:marTop w:val="0"/>
                                                  <w:marBottom w:val="0"/>
                                                  <w:divBdr>
                                                    <w:top w:val="none" w:sz="0" w:space="0" w:color="auto"/>
                                                    <w:left w:val="none" w:sz="0" w:space="0" w:color="auto"/>
                                                    <w:bottom w:val="none" w:sz="0" w:space="0" w:color="auto"/>
                                                    <w:right w:val="none" w:sz="0" w:space="0" w:color="auto"/>
                                                  </w:divBdr>
                                                  <w:divsChild>
                                                    <w:div w:id="1900049942">
                                                      <w:marLeft w:val="0"/>
                                                      <w:marRight w:val="0"/>
                                                      <w:marTop w:val="0"/>
                                                      <w:marBottom w:val="0"/>
                                                      <w:divBdr>
                                                        <w:top w:val="none" w:sz="0" w:space="0" w:color="auto"/>
                                                        <w:left w:val="none" w:sz="0" w:space="0" w:color="auto"/>
                                                        <w:bottom w:val="none" w:sz="0" w:space="0" w:color="auto"/>
                                                        <w:right w:val="none" w:sz="0" w:space="0" w:color="auto"/>
                                                      </w:divBdr>
                                                      <w:divsChild>
                                                        <w:div w:id="554894599">
                                                          <w:marLeft w:val="0"/>
                                                          <w:marRight w:val="0"/>
                                                          <w:marTop w:val="0"/>
                                                          <w:marBottom w:val="0"/>
                                                          <w:divBdr>
                                                            <w:top w:val="none" w:sz="0" w:space="0" w:color="auto"/>
                                                            <w:left w:val="none" w:sz="0" w:space="0" w:color="auto"/>
                                                            <w:bottom w:val="none" w:sz="0" w:space="0" w:color="auto"/>
                                                            <w:right w:val="none" w:sz="0" w:space="0" w:color="auto"/>
                                                          </w:divBdr>
                                                          <w:divsChild>
                                                            <w:div w:id="19632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9798871">
      <w:bodyDiv w:val="1"/>
      <w:marLeft w:val="0"/>
      <w:marRight w:val="0"/>
      <w:marTop w:val="0"/>
      <w:marBottom w:val="0"/>
      <w:divBdr>
        <w:top w:val="none" w:sz="0" w:space="0" w:color="auto"/>
        <w:left w:val="none" w:sz="0" w:space="0" w:color="auto"/>
        <w:bottom w:val="none" w:sz="0" w:space="0" w:color="auto"/>
        <w:right w:val="none" w:sz="0" w:space="0" w:color="auto"/>
      </w:divBdr>
      <w:divsChild>
        <w:div w:id="324866630">
          <w:marLeft w:val="0"/>
          <w:marRight w:val="0"/>
          <w:marTop w:val="0"/>
          <w:marBottom w:val="0"/>
          <w:divBdr>
            <w:top w:val="none" w:sz="0" w:space="0" w:color="auto"/>
            <w:left w:val="none" w:sz="0" w:space="0" w:color="auto"/>
            <w:bottom w:val="none" w:sz="0" w:space="0" w:color="auto"/>
            <w:right w:val="none" w:sz="0" w:space="0" w:color="auto"/>
          </w:divBdr>
          <w:divsChild>
            <w:div w:id="207760354">
              <w:marLeft w:val="0"/>
              <w:marRight w:val="0"/>
              <w:marTop w:val="0"/>
              <w:marBottom w:val="0"/>
              <w:divBdr>
                <w:top w:val="none" w:sz="0" w:space="0" w:color="auto"/>
                <w:left w:val="none" w:sz="0" w:space="0" w:color="auto"/>
                <w:bottom w:val="none" w:sz="0" w:space="0" w:color="auto"/>
                <w:right w:val="none" w:sz="0" w:space="0" w:color="auto"/>
              </w:divBdr>
              <w:divsChild>
                <w:div w:id="1937519336">
                  <w:marLeft w:val="0"/>
                  <w:marRight w:val="0"/>
                  <w:marTop w:val="0"/>
                  <w:marBottom w:val="0"/>
                  <w:divBdr>
                    <w:top w:val="none" w:sz="0" w:space="0" w:color="auto"/>
                    <w:left w:val="none" w:sz="0" w:space="0" w:color="auto"/>
                    <w:bottom w:val="none" w:sz="0" w:space="0" w:color="auto"/>
                    <w:right w:val="none" w:sz="0" w:space="0" w:color="auto"/>
                  </w:divBdr>
                  <w:divsChild>
                    <w:div w:id="472137612">
                      <w:marLeft w:val="0"/>
                      <w:marRight w:val="0"/>
                      <w:marTop w:val="0"/>
                      <w:marBottom w:val="0"/>
                      <w:divBdr>
                        <w:top w:val="none" w:sz="0" w:space="0" w:color="auto"/>
                        <w:left w:val="none" w:sz="0" w:space="0" w:color="auto"/>
                        <w:bottom w:val="none" w:sz="0" w:space="0" w:color="auto"/>
                        <w:right w:val="none" w:sz="0" w:space="0" w:color="auto"/>
                      </w:divBdr>
                      <w:divsChild>
                        <w:div w:id="1450054208">
                          <w:marLeft w:val="0"/>
                          <w:marRight w:val="0"/>
                          <w:marTop w:val="0"/>
                          <w:marBottom w:val="0"/>
                          <w:divBdr>
                            <w:top w:val="none" w:sz="0" w:space="0" w:color="auto"/>
                            <w:left w:val="none" w:sz="0" w:space="0" w:color="auto"/>
                            <w:bottom w:val="none" w:sz="0" w:space="0" w:color="auto"/>
                            <w:right w:val="none" w:sz="0" w:space="0" w:color="auto"/>
                          </w:divBdr>
                          <w:divsChild>
                            <w:div w:id="1589076507">
                              <w:marLeft w:val="0"/>
                              <w:marRight w:val="0"/>
                              <w:marTop w:val="0"/>
                              <w:marBottom w:val="0"/>
                              <w:divBdr>
                                <w:top w:val="none" w:sz="0" w:space="0" w:color="auto"/>
                                <w:left w:val="none" w:sz="0" w:space="0" w:color="auto"/>
                                <w:bottom w:val="none" w:sz="0" w:space="0" w:color="auto"/>
                                <w:right w:val="none" w:sz="0" w:space="0" w:color="auto"/>
                              </w:divBdr>
                              <w:divsChild>
                                <w:div w:id="1116215380">
                                  <w:marLeft w:val="0"/>
                                  <w:marRight w:val="0"/>
                                  <w:marTop w:val="0"/>
                                  <w:marBottom w:val="0"/>
                                  <w:divBdr>
                                    <w:top w:val="none" w:sz="0" w:space="0" w:color="auto"/>
                                    <w:left w:val="none" w:sz="0" w:space="0" w:color="auto"/>
                                    <w:bottom w:val="none" w:sz="0" w:space="0" w:color="auto"/>
                                    <w:right w:val="none" w:sz="0" w:space="0" w:color="auto"/>
                                  </w:divBdr>
                                  <w:divsChild>
                                    <w:div w:id="1499346876">
                                      <w:marLeft w:val="0"/>
                                      <w:marRight w:val="0"/>
                                      <w:marTop w:val="0"/>
                                      <w:marBottom w:val="0"/>
                                      <w:divBdr>
                                        <w:top w:val="none" w:sz="0" w:space="0" w:color="auto"/>
                                        <w:left w:val="none" w:sz="0" w:space="0" w:color="auto"/>
                                        <w:bottom w:val="none" w:sz="0" w:space="0" w:color="auto"/>
                                        <w:right w:val="none" w:sz="0" w:space="0" w:color="auto"/>
                                      </w:divBdr>
                                      <w:divsChild>
                                        <w:div w:id="437990182">
                                          <w:marLeft w:val="0"/>
                                          <w:marRight w:val="0"/>
                                          <w:marTop w:val="0"/>
                                          <w:marBottom w:val="0"/>
                                          <w:divBdr>
                                            <w:top w:val="none" w:sz="0" w:space="0" w:color="auto"/>
                                            <w:left w:val="none" w:sz="0" w:space="0" w:color="auto"/>
                                            <w:bottom w:val="none" w:sz="0" w:space="0" w:color="auto"/>
                                            <w:right w:val="none" w:sz="0" w:space="0" w:color="auto"/>
                                          </w:divBdr>
                                          <w:divsChild>
                                            <w:div w:id="1370035556">
                                              <w:marLeft w:val="0"/>
                                              <w:marRight w:val="0"/>
                                              <w:marTop w:val="0"/>
                                              <w:marBottom w:val="0"/>
                                              <w:divBdr>
                                                <w:top w:val="none" w:sz="0" w:space="0" w:color="auto"/>
                                                <w:left w:val="none" w:sz="0" w:space="0" w:color="auto"/>
                                                <w:bottom w:val="none" w:sz="0" w:space="0" w:color="auto"/>
                                                <w:right w:val="none" w:sz="0" w:space="0" w:color="auto"/>
                                              </w:divBdr>
                                              <w:divsChild>
                                                <w:div w:id="686297194">
                                                  <w:marLeft w:val="0"/>
                                                  <w:marRight w:val="0"/>
                                                  <w:marTop w:val="0"/>
                                                  <w:marBottom w:val="0"/>
                                                  <w:divBdr>
                                                    <w:top w:val="none" w:sz="0" w:space="0" w:color="auto"/>
                                                    <w:left w:val="none" w:sz="0" w:space="0" w:color="auto"/>
                                                    <w:bottom w:val="none" w:sz="0" w:space="0" w:color="auto"/>
                                                    <w:right w:val="none" w:sz="0" w:space="0" w:color="auto"/>
                                                  </w:divBdr>
                                                  <w:divsChild>
                                                    <w:div w:id="1021511495">
                                                      <w:marLeft w:val="0"/>
                                                      <w:marRight w:val="0"/>
                                                      <w:marTop w:val="0"/>
                                                      <w:marBottom w:val="0"/>
                                                      <w:divBdr>
                                                        <w:top w:val="none" w:sz="0" w:space="0" w:color="auto"/>
                                                        <w:left w:val="none" w:sz="0" w:space="0" w:color="auto"/>
                                                        <w:bottom w:val="none" w:sz="0" w:space="0" w:color="auto"/>
                                                        <w:right w:val="none" w:sz="0" w:space="0" w:color="auto"/>
                                                      </w:divBdr>
                                                      <w:divsChild>
                                                        <w:div w:id="2133669306">
                                                          <w:marLeft w:val="0"/>
                                                          <w:marRight w:val="0"/>
                                                          <w:marTop w:val="0"/>
                                                          <w:marBottom w:val="0"/>
                                                          <w:divBdr>
                                                            <w:top w:val="none" w:sz="0" w:space="0" w:color="auto"/>
                                                            <w:left w:val="none" w:sz="0" w:space="0" w:color="auto"/>
                                                            <w:bottom w:val="none" w:sz="0" w:space="0" w:color="auto"/>
                                                            <w:right w:val="none" w:sz="0" w:space="0" w:color="auto"/>
                                                          </w:divBdr>
                                                          <w:divsChild>
                                                            <w:div w:id="1971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4447361">
      <w:bodyDiv w:val="1"/>
      <w:marLeft w:val="0"/>
      <w:marRight w:val="0"/>
      <w:marTop w:val="0"/>
      <w:marBottom w:val="0"/>
      <w:divBdr>
        <w:top w:val="none" w:sz="0" w:space="0" w:color="auto"/>
        <w:left w:val="none" w:sz="0" w:space="0" w:color="auto"/>
        <w:bottom w:val="none" w:sz="0" w:space="0" w:color="auto"/>
        <w:right w:val="none" w:sz="0" w:space="0" w:color="auto"/>
      </w:divBdr>
      <w:divsChild>
        <w:div w:id="1368457300">
          <w:marLeft w:val="0"/>
          <w:marRight w:val="0"/>
          <w:marTop w:val="0"/>
          <w:marBottom w:val="0"/>
          <w:divBdr>
            <w:top w:val="none" w:sz="0" w:space="0" w:color="auto"/>
            <w:left w:val="none" w:sz="0" w:space="0" w:color="auto"/>
            <w:bottom w:val="none" w:sz="0" w:space="0" w:color="auto"/>
            <w:right w:val="none" w:sz="0" w:space="0" w:color="auto"/>
          </w:divBdr>
          <w:divsChild>
            <w:div w:id="975065349">
              <w:marLeft w:val="0"/>
              <w:marRight w:val="0"/>
              <w:marTop w:val="0"/>
              <w:marBottom w:val="0"/>
              <w:divBdr>
                <w:top w:val="none" w:sz="0" w:space="0" w:color="auto"/>
                <w:left w:val="none" w:sz="0" w:space="0" w:color="auto"/>
                <w:bottom w:val="none" w:sz="0" w:space="0" w:color="auto"/>
                <w:right w:val="none" w:sz="0" w:space="0" w:color="auto"/>
              </w:divBdr>
              <w:divsChild>
                <w:div w:id="2043094487">
                  <w:marLeft w:val="0"/>
                  <w:marRight w:val="0"/>
                  <w:marTop w:val="0"/>
                  <w:marBottom w:val="0"/>
                  <w:divBdr>
                    <w:top w:val="none" w:sz="0" w:space="0" w:color="auto"/>
                    <w:left w:val="none" w:sz="0" w:space="0" w:color="auto"/>
                    <w:bottom w:val="none" w:sz="0" w:space="0" w:color="auto"/>
                    <w:right w:val="none" w:sz="0" w:space="0" w:color="auto"/>
                  </w:divBdr>
                  <w:divsChild>
                    <w:div w:id="1551501933">
                      <w:marLeft w:val="0"/>
                      <w:marRight w:val="0"/>
                      <w:marTop w:val="0"/>
                      <w:marBottom w:val="0"/>
                      <w:divBdr>
                        <w:top w:val="none" w:sz="0" w:space="0" w:color="auto"/>
                        <w:left w:val="none" w:sz="0" w:space="0" w:color="auto"/>
                        <w:bottom w:val="none" w:sz="0" w:space="0" w:color="auto"/>
                        <w:right w:val="none" w:sz="0" w:space="0" w:color="auto"/>
                      </w:divBdr>
                      <w:divsChild>
                        <w:div w:id="1110778745">
                          <w:marLeft w:val="0"/>
                          <w:marRight w:val="0"/>
                          <w:marTop w:val="0"/>
                          <w:marBottom w:val="0"/>
                          <w:divBdr>
                            <w:top w:val="none" w:sz="0" w:space="0" w:color="auto"/>
                            <w:left w:val="none" w:sz="0" w:space="0" w:color="auto"/>
                            <w:bottom w:val="none" w:sz="0" w:space="0" w:color="auto"/>
                            <w:right w:val="none" w:sz="0" w:space="0" w:color="auto"/>
                          </w:divBdr>
                          <w:divsChild>
                            <w:div w:id="378282155">
                              <w:marLeft w:val="0"/>
                              <w:marRight w:val="0"/>
                              <w:marTop w:val="0"/>
                              <w:marBottom w:val="0"/>
                              <w:divBdr>
                                <w:top w:val="none" w:sz="0" w:space="0" w:color="auto"/>
                                <w:left w:val="none" w:sz="0" w:space="0" w:color="auto"/>
                                <w:bottom w:val="none" w:sz="0" w:space="0" w:color="auto"/>
                                <w:right w:val="none" w:sz="0" w:space="0" w:color="auto"/>
                              </w:divBdr>
                              <w:divsChild>
                                <w:div w:id="478621693">
                                  <w:marLeft w:val="0"/>
                                  <w:marRight w:val="0"/>
                                  <w:marTop w:val="0"/>
                                  <w:marBottom w:val="0"/>
                                  <w:divBdr>
                                    <w:top w:val="none" w:sz="0" w:space="0" w:color="auto"/>
                                    <w:left w:val="none" w:sz="0" w:space="0" w:color="auto"/>
                                    <w:bottom w:val="none" w:sz="0" w:space="0" w:color="auto"/>
                                    <w:right w:val="none" w:sz="0" w:space="0" w:color="auto"/>
                                  </w:divBdr>
                                  <w:divsChild>
                                    <w:div w:id="677200888">
                                      <w:marLeft w:val="0"/>
                                      <w:marRight w:val="0"/>
                                      <w:marTop w:val="0"/>
                                      <w:marBottom w:val="0"/>
                                      <w:divBdr>
                                        <w:top w:val="none" w:sz="0" w:space="0" w:color="auto"/>
                                        <w:left w:val="none" w:sz="0" w:space="0" w:color="auto"/>
                                        <w:bottom w:val="none" w:sz="0" w:space="0" w:color="auto"/>
                                        <w:right w:val="none" w:sz="0" w:space="0" w:color="auto"/>
                                      </w:divBdr>
                                      <w:divsChild>
                                        <w:div w:id="1990787280">
                                          <w:marLeft w:val="0"/>
                                          <w:marRight w:val="0"/>
                                          <w:marTop w:val="0"/>
                                          <w:marBottom w:val="0"/>
                                          <w:divBdr>
                                            <w:top w:val="none" w:sz="0" w:space="0" w:color="auto"/>
                                            <w:left w:val="none" w:sz="0" w:space="0" w:color="auto"/>
                                            <w:bottom w:val="none" w:sz="0" w:space="0" w:color="auto"/>
                                            <w:right w:val="none" w:sz="0" w:space="0" w:color="auto"/>
                                          </w:divBdr>
                                          <w:divsChild>
                                            <w:div w:id="794368265">
                                              <w:marLeft w:val="0"/>
                                              <w:marRight w:val="0"/>
                                              <w:marTop w:val="0"/>
                                              <w:marBottom w:val="0"/>
                                              <w:divBdr>
                                                <w:top w:val="none" w:sz="0" w:space="0" w:color="auto"/>
                                                <w:left w:val="none" w:sz="0" w:space="0" w:color="auto"/>
                                                <w:bottom w:val="none" w:sz="0" w:space="0" w:color="auto"/>
                                                <w:right w:val="none" w:sz="0" w:space="0" w:color="auto"/>
                                              </w:divBdr>
                                              <w:divsChild>
                                                <w:div w:id="1305349639">
                                                  <w:marLeft w:val="0"/>
                                                  <w:marRight w:val="0"/>
                                                  <w:marTop w:val="0"/>
                                                  <w:marBottom w:val="0"/>
                                                  <w:divBdr>
                                                    <w:top w:val="none" w:sz="0" w:space="0" w:color="auto"/>
                                                    <w:left w:val="none" w:sz="0" w:space="0" w:color="auto"/>
                                                    <w:bottom w:val="none" w:sz="0" w:space="0" w:color="auto"/>
                                                    <w:right w:val="none" w:sz="0" w:space="0" w:color="auto"/>
                                                  </w:divBdr>
                                                  <w:divsChild>
                                                    <w:div w:id="1275672829">
                                                      <w:marLeft w:val="0"/>
                                                      <w:marRight w:val="0"/>
                                                      <w:marTop w:val="0"/>
                                                      <w:marBottom w:val="0"/>
                                                      <w:divBdr>
                                                        <w:top w:val="none" w:sz="0" w:space="0" w:color="auto"/>
                                                        <w:left w:val="none" w:sz="0" w:space="0" w:color="auto"/>
                                                        <w:bottom w:val="none" w:sz="0" w:space="0" w:color="auto"/>
                                                        <w:right w:val="none" w:sz="0" w:space="0" w:color="auto"/>
                                                      </w:divBdr>
                                                      <w:divsChild>
                                                        <w:div w:id="1019427652">
                                                          <w:marLeft w:val="0"/>
                                                          <w:marRight w:val="0"/>
                                                          <w:marTop w:val="0"/>
                                                          <w:marBottom w:val="0"/>
                                                          <w:divBdr>
                                                            <w:top w:val="none" w:sz="0" w:space="0" w:color="auto"/>
                                                            <w:left w:val="none" w:sz="0" w:space="0" w:color="auto"/>
                                                            <w:bottom w:val="none" w:sz="0" w:space="0" w:color="auto"/>
                                                            <w:right w:val="none" w:sz="0" w:space="0" w:color="auto"/>
                                                          </w:divBdr>
                                                          <w:divsChild>
                                                            <w:div w:id="16792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914974">
      <w:bodyDiv w:val="1"/>
      <w:marLeft w:val="0"/>
      <w:marRight w:val="0"/>
      <w:marTop w:val="0"/>
      <w:marBottom w:val="0"/>
      <w:divBdr>
        <w:top w:val="none" w:sz="0" w:space="0" w:color="auto"/>
        <w:left w:val="none" w:sz="0" w:space="0" w:color="auto"/>
        <w:bottom w:val="none" w:sz="0" w:space="0" w:color="auto"/>
        <w:right w:val="none" w:sz="0" w:space="0" w:color="auto"/>
      </w:divBdr>
      <w:divsChild>
        <w:div w:id="204831246">
          <w:marLeft w:val="0"/>
          <w:marRight w:val="0"/>
          <w:marTop w:val="0"/>
          <w:marBottom w:val="0"/>
          <w:divBdr>
            <w:top w:val="none" w:sz="0" w:space="0" w:color="auto"/>
            <w:left w:val="none" w:sz="0" w:space="0" w:color="auto"/>
            <w:bottom w:val="none" w:sz="0" w:space="0" w:color="auto"/>
            <w:right w:val="none" w:sz="0" w:space="0" w:color="auto"/>
          </w:divBdr>
          <w:divsChild>
            <w:div w:id="1248462001">
              <w:marLeft w:val="0"/>
              <w:marRight w:val="0"/>
              <w:marTop w:val="0"/>
              <w:marBottom w:val="0"/>
              <w:divBdr>
                <w:top w:val="none" w:sz="0" w:space="0" w:color="auto"/>
                <w:left w:val="none" w:sz="0" w:space="0" w:color="auto"/>
                <w:bottom w:val="none" w:sz="0" w:space="0" w:color="auto"/>
                <w:right w:val="none" w:sz="0" w:space="0" w:color="auto"/>
              </w:divBdr>
              <w:divsChild>
                <w:div w:id="717320552">
                  <w:marLeft w:val="0"/>
                  <w:marRight w:val="0"/>
                  <w:marTop w:val="0"/>
                  <w:marBottom w:val="0"/>
                  <w:divBdr>
                    <w:top w:val="none" w:sz="0" w:space="0" w:color="auto"/>
                    <w:left w:val="none" w:sz="0" w:space="0" w:color="auto"/>
                    <w:bottom w:val="none" w:sz="0" w:space="0" w:color="auto"/>
                    <w:right w:val="none" w:sz="0" w:space="0" w:color="auto"/>
                  </w:divBdr>
                  <w:divsChild>
                    <w:div w:id="1692098634">
                      <w:marLeft w:val="0"/>
                      <w:marRight w:val="0"/>
                      <w:marTop w:val="0"/>
                      <w:marBottom w:val="0"/>
                      <w:divBdr>
                        <w:top w:val="none" w:sz="0" w:space="0" w:color="auto"/>
                        <w:left w:val="none" w:sz="0" w:space="0" w:color="auto"/>
                        <w:bottom w:val="none" w:sz="0" w:space="0" w:color="auto"/>
                        <w:right w:val="none" w:sz="0" w:space="0" w:color="auto"/>
                      </w:divBdr>
                      <w:divsChild>
                        <w:div w:id="1407802517">
                          <w:marLeft w:val="0"/>
                          <w:marRight w:val="0"/>
                          <w:marTop w:val="0"/>
                          <w:marBottom w:val="0"/>
                          <w:divBdr>
                            <w:top w:val="none" w:sz="0" w:space="0" w:color="auto"/>
                            <w:left w:val="none" w:sz="0" w:space="0" w:color="auto"/>
                            <w:bottom w:val="none" w:sz="0" w:space="0" w:color="auto"/>
                            <w:right w:val="none" w:sz="0" w:space="0" w:color="auto"/>
                          </w:divBdr>
                          <w:divsChild>
                            <w:div w:id="1160776947">
                              <w:marLeft w:val="0"/>
                              <w:marRight w:val="0"/>
                              <w:marTop w:val="0"/>
                              <w:marBottom w:val="0"/>
                              <w:divBdr>
                                <w:top w:val="none" w:sz="0" w:space="0" w:color="auto"/>
                                <w:left w:val="none" w:sz="0" w:space="0" w:color="auto"/>
                                <w:bottom w:val="none" w:sz="0" w:space="0" w:color="auto"/>
                                <w:right w:val="none" w:sz="0" w:space="0" w:color="auto"/>
                              </w:divBdr>
                              <w:divsChild>
                                <w:div w:id="1047336233">
                                  <w:marLeft w:val="0"/>
                                  <w:marRight w:val="0"/>
                                  <w:marTop w:val="0"/>
                                  <w:marBottom w:val="0"/>
                                  <w:divBdr>
                                    <w:top w:val="none" w:sz="0" w:space="0" w:color="auto"/>
                                    <w:left w:val="none" w:sz="0" w:space="0" w:color="auto"/>
                                    <w:bottom w:val="none" w:sz="0" w:space="0" w:color="auto"/>
                                    <w:right w:val="none" w:sz="0" w:space="0" w:color="auto"/>
                                  </w:divBdr>
                                  <w:divsChild>
                                    <w:div w:id="2144618689">
                                      <w:marLeft w:val="0"/>
                                      <w:marRight w:val="0"/>
                                      <w:marTop w:val="0"/>
                                      <w:marBottom w:val="0"/>
                                      <w:divBdr>
                                        <w:top w:val="none" w:sz="0" w:space="0" w:color="auto"/>
                                        <w:left w:val="none" w:sz="0" w:space="0" w:color="auto"/>
                                        <w:bottom w:val="none" w:sz="0" w:space="0" w:color="auto"/>
                                        <w:right w:val="none" w:sz="0" w:space="0" w:color="auto"/>
                                      </w:divBdr>
                                      <w:divsChild>
                                        <w:div w:id="1189758223">
                                          <w:marLeft w:val="0"/>
                                          <w:marRight w:val="0"/>
                                          <w:marTop w:val="0"/>
                                          <w:marBottom w:val="0"/>
                                          <w:divBdr>
                                            <w:top w:val="none" w:sz="0" w:space="0" w:color="auto"/>
                                            <w:left w:val="none" w:sz="0" w:space="0" w:color="auto"/>
                                            <w:bottom w:val="none" w:sz="0" w:space="0" w:color="auto"/>
                                            <w:right w:val="none" w:sz="0" w:space="0" w:color="auto"/>
                                          </w:divBdr>
                                          <w:divsChild>
                                            <w:div w:id="2081634169">
                                              <w:marLeft w:val="0"/>
                                              <w:marRight w:val="0"/>
                                              <w:marTop w:val="0"/>
                                              <w:marBottom w:val="0"/>
                                              <w:divBdr>
                                                <w:top w:val="none" w:sz="0" w:space="0" w:color="auto"/>
                                                <w:left w:val="none" w:sz="0" w:space="0" w:color="auto"/>
                                                <w:bottom w:val="none" w:sz="0" w:space="0" w:color="auto"/>
                                                <w:right w:val="none" w:sz="0" w:space="0" w:color="auto"/>
                                              </w:divBdr>
                                              <w:divsChild>
                                                <w:div w:id="359278851">
                                                  <w:marLeft w:val="0"/>
                                                  <w:marRight w:val="0"/>
                                                  <w:marTop w:val="0"/>
                                                  <w:marBottom w:val="0"/>
                                                  <w:divBdr>
                                                    <w:top w:val="none" w:sz="0" w:space="0" w:color="auto"/>
                                                    <w:left w:val="none" w:sz="0" w:space="0" w:color="auto"/>
                                                    <w:bottom w:val="none" w:sz="0" w:space="0" w:color="auto"/>
                                                    <w:right w:val="none" w:sz="0" w:space="0" w:color="auto"/>
                                                  </w:divBdr>
                                                  <w:divsChild>
                                                    <w:div w:id="284822856">
                                                      <w:marLeft w:val="0"/>
                                                      <w:marRight w:val="0"/>
                                                      <w:marTop w:val="0"/>
                                                      <w:marBottom w:val="0"/>
                                                      <w:divBdr>
                                                        <w:top w:val="none" w:sz="0" w:space="0" w:color="auto"/>
                                                        <w:left w:val="none" w:sz="0" w:space="0" w:color="auto"/>
                                                        <w:bottom w:val="none" w:sz="0" w:space="0" w:color="auto"/>
                                                        <w:right w:val="none" w:sz="0" w:space="0" w:color="auto"/>
                                                      </w:divBdr>
                                                      <w:divsChild>
                                                        <w:div w:id="1527714971">
                                                          <w:marLeft w:val="0"/>
                                                          <w:marRight w:val="0"/>
                                                          <w:marTop w:val="0"/>
                                                          <w:marBottom w:val="0"/>
                                                          <w:divBdr>
                                                            <w:top w:val="none" w:sz="0" w:space="0" w:color="auto"/>
                                                            <w:left w:val="none" w:sz="0" w:space="0" w:color="auto"/>
                                                            <w:bottom w:val="none" w:sz="0" w:space="0" w:color="auto"/>
                                                            <w:right w:val="none" w:sz="0" w:space="0" w:color="auto"/>
                                                          </w:divBdr>
                                                          <w:divsChild>
                                                            <w:div w:id="1262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7591321">
      <w:bodyDiv w:val="1"/>
      <w:marLeft w:val="0"/>
      <w:marRight w:val="0"/>
      <w:marTop w:val="0"/>
      <w:marBottom w:val="0"/>
      <w:divBdr>
        <w:top w:val="none" w:sz="0" w:space="0" w:color="auto"/>
        <w:left w:val="none" w:sz="0" w:space="0" w:color="auto"/>
        <w:bottom w:val="none" w:sz="0" w:space="0" w:color="auto"/>
        <w:right w:val="none" w:sz="0" w:space="0" w:color="auto"/>
      </w:divBdr>
    </w:div>
    <w:div w:id="1167017747">
      <w:bodyDiv w:val="1"/>
      <w:marLeft w:val="0"/>
      <w:marRight w:val="0"/>
      <w:marTop w:val="0"/>
      <w:marBottom w:val="0"/>
      <w:divBdr>
        <w:top w:val="none" w:sz="0" w:space="0" w:color="auto"/>
        <w:left w:val="none" w:sz="0" w:space="0" w:color="auto"/>
        <w:bottom w:val="none" w:sz="0" w:space="0" w:color="auto"/>
        <w:right w:val="none" w:sz="0" w:space="0" w:color="auto"/>
      </w:divBdr>
      <w:divsChild>
        <w:div w:id="2051374260">
          <w:marLeft w:val="0"/>
          <w:marRight w:val="0"/>
          <w:marTop w:val="0"/>
          <w:marBottom w:val="0"/>
          <w:divBdr>
            <w:top w:val="none" w:sz="0" w:space="0" w:color="auto"/>
            <w:left w:val="none" w:sz="0" w:space="0" w:color="auto"/>
            <w:bottom w:val="none" w:sz="0" w:space="0" w:color="auto"/>
            <w:right w:val="none" w:sz="0" w:space="0" w:color="auto"/>
          </w:divBdr>
          <w:divsChild>
            <w:div w:id="1116220118">
              <w:marLeft w:val="0"/>
              <w:marRight w:val="0"/>
              <w:marTop w:val="0"/>
              <w:marBottom w:val="0"/>
              <w:divBdr>
                <w:top w:val="none" w:sz="0" w:space="0" w:color="auto"/>
                <w:left w:val="none" w:sz="0" w:space="0" w:color="auto"/>
                <w:bottom w:val="none" w:sz="0" w:space="0" w:color="auto"/>
                <w:right w:val="none" w:sz="0" w:space="0" w:color="auto"/>
              </w:divBdr>
              <w:divsChild>
                <w:div w:id="241987423">
                  <w:marLeft w:val="0"/>
                  <w:marRight w:val="0"/>
                  <w:marTop w:val="0"/>
                  <w:marBottom w:val="0"/>
                  <w:divBdr>
                    <w:top w:val="none" w:sz="0" w:space="0" w:color="auto"/>
                    <w:left w:val="none" w:sz="0" w:space="0" w:color="auto"/>
                    <w:bottom w:val="none" w:sz="0" w:space="0" w:color="auto"/>
                    <w:right w:val="none" w:sz="0" w:space="0" w:color="auto"/>
                  </w:divBdr>
                  <w:divsChild>
                    <w:div w:id="2051613362">
                      <w:marLeft w:val="0"/>
                      <w:marRight w:val="0"/>
                      <w:marTop w:val="0"/>
                      <w:marBottom w:val="0"/>
                      <w:divBdr>
                        <w:top w:val="none" w:sz="0" w:space="0" w:color="auto"/>
                        <w:left w:val="none" w:sz="0" w:space="0" w:color="auto"/>
                        <w:bottom w:val="none" w:sz="0" w:space="0" w:color="auto"/>
                        <w:right w:val="none" w:sz="0" w:space="0" w:color="auto"/>
                      </w:divBdr>
                      <w:divsChild>
                        <w:div w:id="1467158465">
                          <w:marLeft w:val="0"/>
                          <w:marRight w:val="0"/>
                          <w:marTop w:val="0"/>
                          <w:marBottom w:val="0"/>
                          <w:divBdr>
                            <w:top w:val="none" w:sz="0" w:space="0" w:color="auto"/>
                            <w:left w:val="none" w:sz="0" w:space="0" w:color="auto"/>
                            <w:bottom w:val="none" w:sz="0" w:space="0" w:color="auto"/>
                            <w:right w:val="none" w:sz="0" w:space="0" w:color="auto"/>
                          </w:divBdr>
                          <w:divsChild>
                            <w:div w:id="1071317178">
                              <w:marLeft w:val="0"/>
                              <w:marRight w:val="0"/>
                              <w:marTop w:val="0"/>
                              <w:marBottom w:val="0"/>
                              <w:divBdr>
                                <w:top w:val="none" w:sz="0" w:space="0" w:color="auto"/>
                                <w:left w:val="none" w:sz="0" w:space="0" w:color="auto"/>
                                <w:bottom w:val="none" w:sz="0" w:space="0" w:color="auto"/>
                                <w:right w:val="none" w:sz="0" w:space="0" w:color="auto"/>
                              </w:divBdr>
                              <w:divsChild>
                                <w:div w:id="436565616">
                                  <w:marLeft w:val="0"/>
                                  <w:marRight w:val="0"/>
                                  <w:marTop w:val="0"/>
                                  <w:marBottom w:val="0"/>
                                  <w:divBdr>
                                    <w:top w:val="none" w:sz="0" w:space="0" w:color="auto"/>
                                    <w:left w:val="none" w:sz="0" w:space="0" w:color="auto"/>
                                    <w:bottom w:val="none" w:sz="0" w:space="0" w:color="auto"/>
                                    <w:right w:val="none" w:sz="0" w:space="0" w:color="auto"/>
                                  </w:divBdr>
                                  <w:divsChild>
                                    <w:div w:id="806818948">
                                      <w:marLeft w:val="0"/>
                                      <w:marRight w:val="0"/>
                                      <w:marTop w:val="0"/>
                                      <w:marBottom w:val="0"/>
                                      <w:divBdr>
                                        <w:top w:val="none" w:sz="0" w:space="0" w:color="auto"/>
                                        <w:left w:val="none" w:sz="0" w:space="0" w:color="auto"/>
                                        <w:bottom w:val="none" w:sz="0" w:space="0" w:color="auto"/>
                                        <w:right w:val="none" w:sz="0" w:space="0" w:color="auto"/>
                                      </w:divBdr>
                                      <w:divsChild>
                                        <w:div w:id="496849086">
                                          <w:marLeft w:val="0"/>
                                          <w:marRight w:val="0"/>
                                          <w:marTop w:val="0"/>
                                          <w:marBottom w:val="0"/>
                                          <w:divBdr>
                                            <w:top w:val="none" w:sz="0" w:space="0" w:color="auto"/>
                                            <w:left w:val="none" w:sz="0" w:space="0" w:color="auto"/>
                                            <w:bottom w:val="none" w:sz="0" w:space="0" w:color="auto"/>
                                            <w:right w:val="none" w:sz="0" w:space="0" w:color="auto"/>
                                          </w:divBdr>
                                          <w:divsChild>
                                            <w:div w:id="614679988">
                                              <w:marLeft w:val="0"/>
                                              <w:marRight w:val="0"/>
                                              <w:marTop w:val="0"/>
                                              <w:marBottom w:val="0"/>
                                              <w:divBdr>
                                                <w:top w:val="none" w:sz="0" w:space="0" w:color="auto"/>
                                                <w:left w:val="none" w:sz="0" w:space="0" w:color="auto"/>
                                                <w:bottom w:val="none" w:sz="0" w:space="0" w:color="auto"/>
                                                <w:right w:val="none" w:sz="0" w:space="0" w:color="auto"/>
                                              </w:divBdr>
                                              <w:divsChild>
                                                <w:div w:id="153105266">
                                                  <w:marLeft w:val="0"/>
                                                  <w:marRight w:val="0"/>
                                                  <w:marTop w:val="0"/>
                                                  <w:marBottom w:val="0"/>
                                                  <w:divBdr>
                                                    <w:top w:val="none" w:sz="0" w:space="0" w:color="auto"/>
                                                    <w:left w:val="none" w:sz="0" w:space="0" w:color="auto"/>
                                                    <w:bottom w:val="none" w:sz="0" w:space="0" w:color="auto"/>
                                                    <w:right w:val="none" w:sz="0" w:space="0" w:color="auto"/>
                                                  </w:divBdr>
                                                  <w:divsChild>
                                                    <w:div w:id="167528386">
                                                      <w:marLeft w:val="0"/>
                                                      <w:marRight w:val="0"/>
                                                      <w:marTop w:val="0"/>
                                                      <w:marBottom w:val="0"/>
                                                      <w:divBdr>
                                                        <w:top w:val="none" w:sz="0" w:space="0" w:color="auto"/>
                                                        <w:left w:val="none" w:sz="0" w:space="0" w:color="auto"/>
                                                        <w:bottom w:val="none" w:sz="0" w:space="0" w:color="auto"/>
                                                        <w:right w:val="none" w:sz="0" w:space="0" w:color="auto"/>
                                                      </w:divBdr>
                                                      <w:divsChild>
                                                        <w:div w:id="1001926656">
                                                          <w:marLeft w:val="0"/>
                                                          <w:marRight w:val="0"/>
                                                          <w:marTop w:val="0"/>
                                                          <w:marBottom w:val="0"/>
                                                          <w:divBdr>
                                                            <w:top w:val="none" w:sz="0" w:space="0" w:color="auto"/>
                                                            <w:left w:val="none" w:sz="0" w:space="0" w:color="auto"/>
                                                            <w:bottom w:val="none" w:sz="0" w:space="0" w:color="auto"/>
                                                            <w:right w:val="none" w:sz="0" w:space="0" w:color="auto"/>
                                                          </w:divBdr>
                                                          <w:divsChild>
                                                            <w:div w:id="20001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1241275">
      <w:bodyDiv w:val="1"/>
      <w:marLeft w:val="0"/>
      <w:marRight w:val="0"/>
      <w:marTop w:val="0"/>
      <w:marBottom w:val="0"/>
      <w:divBdr>
        <w:top w:val="none" w:sz="0" w:space="0" w:color="auto"/>
        <w:left w:val="none" w:sz="0" w:space="0" w:color="auto"/>
        <w:bottom w:val="none" w:sz="0" w:space="0" w:color="auto"/>
        <w:right w:val="none" w:sz="0" w:space="0" w:color="auto"/>
      </w:divBdr>
      <w:divsChild>
        <w:div w:id="311451667">
          <w:marLeft w:val="0"/>
          <w:marRight w:val="0"/>
          <w:marTop w:val="0"/>
          <w:marBottom w:val="0"/>
          <w:divBdr>
            <w:top w:val="none" w:sz="0" w:space="0" w:color="auto"/>
            <w:left w:val="none" w:sz="0" w:space="0" w:color="auto"/>
            <w:bottom w:val="none" w:sz="0" w:space="0" w:color="auto"/>
            <w:right w:val="none" w:sz="0" w:space="0" w:color="auto"/>
          </w:divBdr>
          <w:divsChild>
            <w:div w:id="892350501">
              <w:marLeft w:val="0"/>
              <w:marRight w:val="0"/>
              <w:marTop w:val="0"/>
              <w:marBottom w:val="0"/>
              <w:divBdr>
                <w:top w:val="none" w:sz="0" w:space="0" w:color="auto"/>
                <w:left w:val="none" w:sz="0" w:space="0" w:color="auto"/>
                <w:bottom w:val="none" w:sz="0" w:space="0" w:color="auto"/>
                <w:right w:val="none" w:sz="0" w:space="0" w:color="auto"/>
              </w:divBdr>
              <w:divsChild>
                <w:div w:id="1656645721">
                  <w:marLeft w:val="0"/>
                  <w:marRight w:val="0"/>
                  <w:marTop w:val="0"/>
                  <w:marBottom w:val="0"/>
                  <w:divBdr>
                    <w:top w:val="none" w:sz="0" w:space="0" w:color="auto"/>
                    <w:left w:val="none" w:sz="0" w:space="0" w:color="auto"/>
                    <w:bottom w:val="none" w:sz="0" w:space="0" w:color="auto"/>
                    <w:right w:val="none" w:sz="0" w:space="0" w:color="auto"/>
                  </w:divBdr>
                  <w:divsChild>
                    <w:div w:id="1541241533">
                      <w:marLeft w:val="0"/>
                      <w:marRight w:val="0"/>
                      <w:marTop w:val="0"/>
                      <w:marBottom w:val="0"/>
                      <w:divBdr>
                        <w:top w:val="none" w:sz="0" w:space="0" w:color="auto"/>
                        <w:left w:val="none" w:sz="0" w:space="0" w:color="auto"/>
                        <w:bottom w:val="none" w:sz="0" w:space="0" w:color="auto"/>
                        <w:right w:val="none" w:sz="0" w:space="0" w:color="auto"/>
                      </w:divBdr>
                      <w:divsChild>
                        <w:div w:id="543718051">
                          <w:marLeft w:val="0"/>
                          <w:marRight w:val="0"/>
                          <w:marTop w:val="0"/>
                          <w:marBottom w:val="0"/>
                          <w:divBdr>
                            <w:top w:val="none" w:sz="0" w:space="0" w:color="auto"/>
                            <w:left w:val="none" w:sz="0" w:space="0" w:color="auto"/>
                            <w:bottom w:val="none" w:sz="0" w:space="0" w:color="auto"/>
                            <w:right w:val="none" w:sz="0" w:space="0" w:color="auto"/>
                          </w:divBdr>
                          <w:divsChild>
                            <w:div w:id="1203321364">
                              <w:marLeft w:val="0"/>
                              <w:marRight w:val="0"/>
                              <w:marTop w:val="0"/>
                              <w:marBottom w:val="0"/>
                              <w:divBdr>
                                <w:top w:val="none" w:sz="0" w:space="0" w:color="auto"/>
                                <w:left w:val="none" w:sz="0" w:space="0" w:color="auto"/>
                                <w:bottom w:val="none" w:sz="0" w:space="0" w:color="auto"/>
                                <w:right w:val="none" w:sz="0" w:space="0" w:color="auto"/>
                              </w:divBdr>
                              <w:divsChild>
                                <w:div w:id="884951414">
                                  <w:marLeft w:val="0"/>
                                  <w:marRight w:val="0"/>
                                  <w:marTop w:val="0"/>
                                  <w:marBottom w:val="0"/>
                                  <w:divBdr>
                                    <w:top w:val="none" w:sz="0" w:space="0" w:color="auto"/>
                                    <w:left w:val="none" w:sz="0" w:space="0" w:color="auto"/>
                                    <w:bottom w:val="none" w:sz="0" w:space="0" w:color="auto"/>
                                    <w:right w:val="none" w:sz="0" w:space="0" w:color="auto"/>
                                  </w:divBdr>
                                  <w:divsChild>
                                    <w:div w:id="1331642924">
                                      <w:marLeft w:val="0"/>
                                      <w:marRight w:val="0"/>
                                      <w:marTop w:val="0"/>
                                      <w:marBottom w:val="0"/>
                                      <w:divBdr>
                                        <w:top w:val="none" w:sz="0" w:space="0" w:color="auto"/>
                                        <w:left w:val="none" w:sz="0" w:space="0" w:color="auto"/>
                                        <w:bottom w:val="none" w:sz="0" w:space="0" w:color="auto"/>
                                        <w:right w:val="none" w:sz="0" w:space="0" w:color="auto"/>
                                      </w:divBdr>
                                      <w:divsChild>
                                        <w:div w:id="1641110790">
                                          <w:marLeft w:val="0"/>
                                          <w:marRight w:val="0"/>
                                          <w:marTop w:val="0"/>
                                          <w:marBottom w:val="0"/>
                                          <w:divBdr>
                                            <w:top w:val="none" w:sz="0" w:space="0" w:color="auto"/>
                                            <w:left w:val="none" w:sz="0" w:space="0" w:color="auto"/>
                                            <w:bottom w:val="none" w:sz="0" w:space="0" w:color="auto"/>
                                            <w:right w:val="none" w:sz="0" w:space="0" w:color="auto"/>
                                          </w:divBdr>
                                          <w:divsChild>
                                            <w:div w:id="1060783622">
                                              <w:marLeft w:val="0"/>
                                              <w:marRight w:val="0"/>
                                              <w:marTop w:val="0"/>
                                              <w:marBottom w:val="0"/>
                                              <w:divBdr>
                                                <w:top w:val="none" w:sz="0" w:space="0" w:color="auto"/>
                                                <w:left w:val="none" w:sz="0" w:space="0" w:color="auto"/>
                                                <w:bottom w:val="none" w:sz="0" w:space="0" w:color="auto"/>
                                                <w:right w:val="none" w:sz="0" w:space="0" w:color="auto"/>
                                              </w:divBdr>
                                              <w:divsChild>
                                                <w:div w:id="410738996">
                                                  <w:marLeft w:val="0"/>
                                                  <w:marRight w:val="0"/>
                                                  <w:marTop w:val="0"/>
                                                  <w:marBottom w:val="0"/>
                                                  <w:divBdr>
                                                    <w:top w:val="none" w:sz="0" w:space="0" w:color="auto"/>
                                                    <w:left w:val="none" w:sz="0" w:space="0" w:color="auto"/>
                                                    <w:bottom w:val="none" w:sz="0" w:space="0" w:color="auto"/>
                                                    <w:right w:val="none" w:sz="0" w:space="0" w:color="auto"/>
                                                  </w:divBdr>
                                                  <w:divsChild>
                                                    <w:div w:id="1342312630">
                                                      <w:marLeft w:val="0"/>
                                                      <w:marRight w:val="0"/>
                                                      <w:marTop w:val="0"/>
                                                      <w:marBottom w:val="0"/>
                                                      <w:divBdr>
                                                        <w:top w:val="none" w:sz="0" w:space="0" w:color="auto"/>
                                                        <w:left w:val="none" w:sz="0" w:space="0" w:color="auto"/>
                                                        <w:bottom w:val="none" w:sz="0" w:space="0" w:color="auto"/>
                                                        <w:right w:val="none" w:sz="0" w:space="0" w:color="auto"/>
                                                      </w:divBdr>
                                                      <w:divsChild>
                                                        <w:div w:id="1281955423">
                                                          <w:marLeft w:val="0"/>
                                                          <w:marRight w:val="0"/>
                                                          <w:marTop w:val="0"/>
                                                          <w:marBottom w:val="0"/>
                                                          <w:divBdr>
                                                            <w:top w:val="none" w:sz="0" w:space="0" w:color="auto"/>
                                                            <w:left w:val="none" w:sz="0" w:space="0" w:color="auto"/>
                                                            <w:bottom w:val="none" w:sz="0" w:space="0" w:color="auto"/>
                                                            <w:right w:val="none" w:sz="0" w:space="0" w:color="auto"/>
                                                          </w:divBdr>
                                                          <w:divsChild>
                                                            <w:div w:id="20482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4342246">
      <w:bodyDiv w:val="1"/>
      <w:marLeft w:val="0"/>
      <w:marRight w:val="0"/>
      <w:marTop w:val="0"/>
      <w:marBottom w:val="0"/>
      <w:divBdr>
        <w:top w:val="none" w:sz="0" w:space="0" w:color="auto"/>
        <w:left w:val="none" w:sz="0" w:space="0" w:color="auto"/>
        <w:bottom w:val="none" w:sz="0" w:space="0" w:color="auto"/>
        <w:right w:val="none" w:sz="0" w:space="0" w:color="auto"/>
      </w:divBdr>
      <w:divsChild>
        <w:div w:id="693766998">
          <w:marLeft w:val="0"/>
          <w:marRight w:val="0"/>
          <w:marTop w:val="0"/>
          <w:marBottom w:val="0"/>
          <w:divBdr>
            <w:top w:val="none" w:sz="0" w:space="0" w:color="auto"/>
            <w:left w:val="none" w:sz="0" w:space="0" w:color="auto"/>
            <w:bottom w:val="none" w:sz="0" w:space="0" w:color="auto"/>
            <w:right w:val="none" w:sz="0" w:space="0" w:color="auto"/>
          </w:divBdr>
          <w:divsChild>
            <w:div w:id="1639069677">
              <w:marLeft w:val="0"/>
              <w:marRight w:val="0"/>
              <w:marTop w:val="0"/>
              <w:marBottom w:val="0"/>
              <w:divBdr>
                <w:top w:val="none" w:sz="0" w:space="0" w:color="auto"/>
                <w:left w:val="none" w:sz="0" w:space="0" w:color="auto"/>
                <w:bottom w:val="none" w:sz="0" w:space="0" w:color="auto"/>
                <w:right w:val="none" w:sz="0" w:space="0" w:color="auto"/>
              </w:divBdr>
              <w:divsChild>
                <w:div w:id="1270548643">
                  <w:marLeft w:val="0"/>
                  <w:marRight w:val="0"/>
                  <w:marTop w:val="0"/>
                  <w:marBottom w:val="0"/>
                  <w:divBdr>
                    <w:top w:val="none" w:sz="0" w:space="0" w:color="auto"/>
                    <w:left w:val="none" w:sz="0" w:space="0" w:color="auto"/>
                    <w:bottom w:val="none" w:sz="0" w:space="0" w:color="auto"/>
                    <w:right w:val="none" w:sz="0" w:space="0" w:color="auto"/>
                  </w:divBdr>
                  <w:divsChild>
                    <w:div w:id="1982494473">
                      <w:marLeft w:val="0"/>
                      <w:marRight w:val="0"/>
                      <w:marTop w:val="0"/>
                      <w:marBottom w:val="0"/>
                      <w:divBdr>
                        <w:top w:val="none" w:sz="0" w:space="0" w:color="auto"/>
                        <w:left w:val="none" w:sz="0" w:space="0" w:color="auto"/>
                        <w:bottom w:val="none" w:sz="0" w:space="0" w:color="auto"/>
                        <w:right w:val="none" w:sz="0" w:space="0" w:color="auto"/>
                      </w:divBdr>
                      <w:divsChild>
                        <w:div w:id="174685693">
                          <w:marLeft w:val="0"/>
                          <w:marRight w:val="0"/>
                          <w:marTop w:val="0"/>
                          <w:marBottom w:val="0"/>
                          <w:divBdr>
                            <w:top w:val="none" w:sz="0" w:space="0" w:color="auto"/>
                            <w:left w:val="none" w:sz="0" w:space="0" w:color="auto"/>
                            <w:bottom w:val="none" w:sz="0" w:space="0" w:color="auto"/>
                            <w:right w:val="none" w:sz="0" w:space="0" w:color="auto"/>
                          </w:divBdr>
                          <w:divsChild>
                            <w:div w:id="592788004">
                              <w:marLeft w:val="0"/>
                              <w:marRight w:val="0"/>
                              <w:marTop w:val="0"/>
                              <w:marBottom w:val="0"/>
                              <w:divBdr>
                                <w:top w:val="none" w:sz="0" w:space="0" w:color="auto"/>
                                <w:left w:val="none" w:sz="0" w:space="0" w:color="auto"/>
                                <w:bottom w:val="none" w:sz="0" w:space="0" w:color="auto"/>
                                <w:right w:val="none" w:sz="0" w:space="0" w:color="auto"/>
                              </w:divBdr>
                              <w:divsChild>
                                <w:div w:id="951323670">
                                  <w:marLeft w:val="0"/>
                                  <w:marRight w:val="0"/>
                                  <w:marTop w:val="0"/>
                                  <w:marBottom w:val="0"/>
                                  <w:divBdr>
                                    <w:top w:val="none" w:sz="0" w:space="0" w:color="auto"/>
                                    <w:left w:val="none" w:sz="0" w:space="0" w:color="auto"/>
                                    <w:bottom w:val="none" w:sz="0" w:space="0" w:color="auto"/>
                                    <w:right w:val="none" w:sz="0" w:space="0" w:color="auto"/>
                                  </w:divBdr>
                                  <w:divsChild>
                                    <w:div w:id="1709453740">
                                      <w:marLeft w:val="0"/>
                                      <w:marRight w:val="0"/>
                                      <w:marTop w:val="0"/>
                                      <w:marBottom w:val="0"/>
                                      <w:divBdr>
                                        <w:top w:val="none" w:sz="0" w:space="0" w:color="auto"/>
                                        <w:left w:val="none" w:sz="0" w:space="0" w:color="auto"/>
                                        <w:bottom w:val="none" w:sz="0" w:space="0" w:color="auto"/>
                                        <w:right w:val="none" w:sz="0" w:space="0" w:color="auto"/>
                                      </w:divBdr>
                                      <w:divsChild>
                                        <w:div w:id="1877813203">
                                          <w:marLeft w:val="0"/>
                                          <w:marRight w:val="0"/>
                                          <w:marTop w:val="0"/>
                                          <w:marBottom w:val="0"/>
                                          <w:divBdr>
                                            <w:top w:val="none" w:sz="0" w:space="0" w:color="auto"/>
                                            <w:left w:val="none" w:sz="0" w:space="0" w:color="auto"/>
                                            <w:bottom w:val="none" w:sz="0" w:space="0" w:color="auto"/>
                                            <w:right w:val="none" w:sz="0" w:space="0" w:color="auto"/>
                                          </w:divBdr>
                                          <w:divsChild>
                                            <w:div w:id="790586688">
                                              <w:marLeft w:val="0"/>
                                              <w:marRight w:val="0"/>
                                              <w:marTop w:val="0"/>
                                              <w:marBottom w:val="0"/>
                                              <w:divBdr>
                                                <w:top w:val="none" w:sz="0" w:space="0" w:color="auto"/>
                                                <w:left w:val="none" w:sz="0" w:space="0" w:color="auto"/>
                                                <w:bottom w:val="none" w:sz="0" w:space="0" w:color="auto"/>
                                                <w:right w:val="none" w:sz="0" w:space="0" w:color="auto"/>
                                              </w:divBdr>
                                              <w:divsChild>
                                                <w:div w:id="48917012">
                                                  <w:marLeft w:val="0"/>
                                                  <w:marRight w:val="0"/>
                                                  <w:marTop w:val="0"/>
                                                  <w:marBottom w:val="0"/>
                                                  <w:divBdr>
                                                    <w:top w:val="none" w:sz="0" w:space="0" w:color="auto"/>
                                                    <w:left w:val="none" w:sz="0" w:space="0" w:color="auto"/>
                                                    <w:bottom w:val="none" w:sz="0" w:space="0" w:color="auto"/>
                                                    <w:right w:val="none" w:sz="0" w:space="0" w:color="auto"/>
                                                  </w:divBdr>
                                                  <w:divsChild>
                                                    <w:div w:id="754594209">
                                                      <w:marLeft w:val="0"/>
                                                      <w:marRight w:val="0"/>
                                                      <w:marTop w:val="0"/>
                                                      <w:marBottom w:val="0"/>
                                                      <w:divBdr>
                                                        <w:top w:val="none" w:sz="0" w:space="0" w:color="auto"/>
                                                        <w:left w:val="none" w:sz="0" w:space="0" w:color="auto"/>
                                                        <w:bottom w:val="none" w:sz="0" w:space="0" w:color="auto"/>
                                                        <w:right w:val="none" w:sz="0" w:space="0" w:color="auto"/>
                                                      </w:divBdr>
                                                      <w:divsChild>
                                                        <w:div w:id="1113666952">
                                                          <w:marLeft w:val="0"/>
                                                          <w:marRight w:val="0"/>
                                                          <w:marTop w:val="0"/>
                                                          <w:marBottom w:val="0"/>
                                                          <w:divBdr>
                                                            <w:top w:val="none" w:sz="0" w:space="0" w:color="auto"/>
                                                            <w:left w:val="none" w:sz="0" w:space="0" w:color="auto"/>
                                                            <w:bottom w:val="none" w:sz="0" w:space="0" w:color="auto"/>
                                                            <w:right w:val="none" w:sz="0" w:space="0" w:color="auto"/>
                                                          </w:divBdr>
                                                          <w:divsChild>
                                                            <w:div w:id="3825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5827370">
      <w:bodyDiv w:val="1"/>
      <w:marLeft w:val="0"/>
      <w:marRight w:val="0"/>
      <w:marTop w:val="0"/>
      <w:marBottom w:val="0"/>
      <w:divBdr>
        <w:top w:val="none" w:sz="0" w:space="0" w:color="auto"/>
        <w:left w:val="none" w:sz="0" w:space="0" w:color="auto"/>
        <w:bottom w:val="none" w:sz="0" w:space="0" w:color="auto"/>
        <w:right w:val="none" w:sz="0" w:space="0" w:color="auto"/>
      </w:divBdr>
      <w:divsChild>
        <w:div w:id="1006711697">
          <w:marLeft w:val="0"/>
          <w:marRight w:val="0"/>
          <w:marTop w:val="0"/>
          <w:marBottom w:val="0"/>
          <w:divBdr>
            <w:top w:val="none" w:sz="0" w:space="0" w:color="auto"/>
            <w:left w:val="none" w:sz="0" w:space="0" w:color="auto"/>
            <w:bottom w:val="none" w:sz="0" w:space="0" w:color="auto"/>
            <w:right w:val="none" w:sz="0" w:space="0" w:color="auto"/>
          </w:divBdr>
          <w:divsChild>
            <w:div w:id="983000132">
              <w:marLeft w:val="0"/>
              <w:marRight w:val="0"/>
              <w:marTop w:val="0"/>
              <w:marBottom w:val="0"/>
              <w:divBdr>
                <w:top w:val="none" w:sz="0" w:space="0" w:color="auto"/>
                <w:left w:val="none" w:sz="0" w:space="0" w:color="auto"/>
                <w:bottom w:val="none" w:sz="0" w:space="0" w:color="auto"/>
                <w:right w:val="none" w:sz="0" w:space="0" w:color="auto"/>
              </w:divBdr>
              <w:divsChild>
                <w:div w:id="631256519">
                  <w:marLeft w:val="0"/>
                  <w:marRight w:val="0"/>
                  <w:marTop w:val="0"/>
                  <w:marBottom w:val="0"/>
                  <w:divBdr>
                    <w:top w:val="none" w:sz="0" w:space="0" w:color="auto"/>
                    <w:left w:val="none" w:sz="0" w:space="0" w:color="auto"/>
                    <w:bottom w:val="none" w:sz="0" w:space="0" w:color="auto"/>
                    <w:right w:val="none" w:sz="0" w:space="0" w:color="auto"/>
                  </w:divBdr>
                  <w:divsChild>
                    <w:div w:id="722749129">
                      <w:marLeft w:val="0"/>
                      <w:marRight w:val="0"/>
                      <w:marTop w:val="0"/>
                      <w:marBottom w:val="0"/>
                      <w:divBdr>
                        <w:top w:val="none" w:sz="0" w:space="0" w:color="auto"/>
                        <w:left w:val="none" w:sz="0" w:space="0" w:color="auto"/>
                        <w:bottom w:val="none" w:sz="0" w:space="0" w:color="auto"/>
                        <w:right w:val="none" w:sz="0" w:space="0" w:color="auto"/>
                      </w:divBdr>
                      <w:divsChild>
                        <w:div w:id="418796120">
                          <w:marLeft w:val="0"/>
                          <w:marRight w:val="0"/>
                          <w:marTop w:val="0"/>
                          <w:marBottom w:val="0"/>
                          <w:divBdr>
                            <w:top w:val="none" w:sz="0" w:space="0" w:color="auto"/>
                            <w:left w:val="none" w:sz="0" w:space="0" w:color="auto"/>
                            <w:bottom w:val="none" w:sz="0" w:space="0" w:color="auto"/>
                            <w:right w:val="none" w:sz="0" w:space="0" w:color="auto"/>
                          </w:divBdr>
                          <w:divsChild>
                            <w:div w:id="663584634">
                              <w:marLeft w:val="0"/>
                              <w:marRight w:val="0"/>
                              <w:marTop w:val="0"/>
                              <w:marBottom w:val="0"/>
                              <w:divBdr>
                                <w:top w:val="none" w:sz="0" w:space="0" w:color="auto"/>
                                <w:left w:val="none" w:sz="0" w:space="0" w:color="auto"/>
                                <w:bottom w:val="none" w:sz="0" w:space="0" w:color="auto"/>
                                <w:right w:val="none" w:sz="0" w:space="0" w:color="auto"/>
                              </w:divBdr>
                              <w:divsChild>
                                <w:div w:id="882324865">
                                  <w:marLeft w:val="0"/>
                                  <w:marRight w:val="0"/>
                                  <w:marTop w:val="0"/>
                                  <w:marBottom w:val="0"/>
                                  <w:divBdr>
                                    <w:top w:val="none" w:sz="0" w:space="0" w:color="auto"/>
                                    <w:left w:val="none" w:sz="0" w:space="0" w:color="auto"/>
                                    <w:bottom w:val="none" w:sz="0" w:space="0" w:color="auto"/>
                                    <w:right w:val="none" w:sz="0" w:space="0" w:color="auto"/>
                                  </w:divBdr>
                                  <w:divsChild>
                                    <w:div w:id="1685281433">
                                      <w:marLeft w:val="0"/>
                                      <w:marRight w:val="0"/>
                                      <w:marTop w:val="0"/>
                                      <w:marBottom w:val="0"/>
                                      <w:divBdr>
                                        <w:top w:val="none" w:sz="0" w:space="0" w:color="auto"/>
                                        <w:left w:val="none" w:sz="0" w:space="0" w:color="auto"/>
                                        <w:bottom w:val="none" w:sz="0" w:space="0" w:color="auto"/>
                                        <w:right w:val="none" w:sz="0" w:space="0" w:color="auto"/>
                                      </w:divBdr>
                                      <w:divsChild>
                                        <w:div w:id="181942051">
                                          <w:marLeft w:val="0"/>
                                          <w:marRight w:val="0"/>
                                          <w:marTop w:val="0"/>
                                          <w:marBottom w:val="0"/>
                                          <w:divBdr>
                                            <w:top w:val="none" w:sz="0" w:space="0" w:color="auto"/>
                                            <w:left w:val="none" w:sz="0" w:space="0" w:color="auto"/>
                                            <w:bottom w:val="none" w:sz="0" w:space="0" w:color="auto"/>
                                            <w:right w:val="none" w:sz="0" w:space="0" w:color="auto"/>
                                          </w:divBdr>
                                          <w:divsChild>
                                            <w:div w:id="1615332573">
                                              <w:marLeft w:val="0"/>
                                              <w:marRight w:val="0"/>
                                              <w:marTop w:val="0"/>
                                              <w:marBottom w:val="0"/>
                                              <w:divBdr>
                                                <w:top w:val="none" w:sz="0" w:space="0" w:color="auto"/>
                                                <w:left w:val="none" w:sz="0" w:space="0" w:color="auto"/>
                                                <w:bottom w:val="none" w:sz="0" w:space="0" w:color="auto"/>
                                                <w:right w:val="none" w:sz="0" w:space="0" w:color="auto"/>
                                              </w:divBdr>
                                              <w:divsChild>
                                                <w:div w:id="1763449166">
                                                  <w:marLeft w:val="0"/>
                                                  <w:marRight w:val="0"/>
                                                  <w:marTop w:val="0"/>
                                                  <w:marBottom w:val="0"/>
                                                  <w:divBdr>
                                                    <w:top w:val="none" w:sz="0" w:space="0" w:color="auto"/>
                                                    <w:left w:val="none" w:sz="0" w:space="0" w:color="auto"/>
                                                    <w:bottom w:val="none" w:sz="0" w:space="0" w:color="auto"/>
                                                    <w:right w:val="none" w:sz="0" w:space="0" w:color="auto"/>
                                                  </w:divBdr>
                                                  <w:divsChild>
                                                    <w:div w:id="1023172964">
                                                      <w:marLeft w:val="0"/>
                                                      <w:marRight w:val="0"/>
                                                      <w:marTop w:val="0"/>
                                                      <w:marBottom w:val="0"/>
                                                      <w:divBdr>
                                                        <w:top w:val="none" w:sz="0" w:space="0" w:color="auto"/>
                                                        <w:left w:val="none" w:sz="0" w:space="0" w:color="auto"/>
                                                        <w:bottom w:val="none" w:sz="0" w:space="0" w:color="auto"/>
                                                        <w:right w:val="none" w:sz="0" w:space="0" w:color="auto"/>
                                                      </w:divBdr>
                                                      <w:divsChild>
                                                        <w:div w:id="713385312">
                                                          <w:marLeft w:val="0"/>
                                                          <w:marRight w:val="0"/>
                                                          <w:marTop w:val="0"/>
                                                          <w:marBottom w:val="0"/>
                                                          <w:divBdr>
                                                            <w:top w:val="none" w:sz="0" w:space="0" w:color="auto"/>
                                                            <w:left w:val="none" w:sz="0" w:space="0" w:color="auto"/>
                                                            <w:bottom w:val="none" w:sz="0" w:space="0" w:color="auto"/>
                                                            <w:right w:val="none" w:sz="0" w:space="0" w:color="auto"/>
                                                          </w:divBdr>
                                                          <w:divsChild>
                                                            <w:div w:id="19237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8396925">
      <w:bodyDiv w:val="1"/>
      <w:marLeft w:val="0"/>
      <w:marRight w:val="0"/>
      <w:marTop w:val="0"/>
      <w:marBottom w:val="0"/>
      <w:divBdr>
        <w:top w:val="none" w:sz="0" w:space="0" w:color="auto"/>
        <w:left w:val="none" w:sz="0" w:space="0" w:color="auto"/>
        <w:bottom w:val="none" w:sz="0" w:space="0" w:color="auto"/>
        <w:right w:val="none" w:sz="0" w:space="0" w:color="auto"/>
      </w:divBdr>
      <w:divsChild>
        <w:div w:id="83111061">
          <w:marLeft w:val="0"/>
          <w:marRight w:val="0"/>
          <w:marTop w:val="0"/>
          <w:marBottom w:val="0"/>
          <w:divBdr>
            <w:top w:val="none" w:sz="0" w:space="0" w:color="auto"/>
            <w:left w:val="none" w:sz="0" w:space="0" w:color="auto"/>
            <w:bottom w:val="none" w:sz="0" w:space="0" w:color="auto"/>
            <w:right w:val="none" w:sz="0" w:space="0" w:color="auto"/>
          </w:divBdr>
          <w:divsChild>
            <w:div w:id="707879900">
              <w:marLeft w:val="0"/>
              <w:marRight w:val="0"/>
              <w:marTop w:val="0"/>
              <w:marBottom w:val="0"/>
              <w:divBdr>
                <w:top w:val="none" w:sz="0" w:space="0" w:color="auto"/>
                <w:left w:val="none" w:sz="0" w:space="0" w:color="auto"/>
                <w:bottom w:val="none" w:sz="0" w:space="0" w:color="auto"/>
                <w:right w:val="none" w:sz="0" w:space="0" w:color="auto"/>
              </w:divBdr>
              <w:divsChild>
                <w:div w:id="1699546507">
                  <w:marLeft w:val="0"/>
                  <w:marRight w:val="0"/>
                  <w:marTop w:val="0"/>
                  <w:marBottom w:val="0"/>
                  <w:divBdr>
                    <w:top w:val="none" w:sz="0" w:space="0" w:color="auto"/>
                    <w:left w:val="none" w:sz="0" w:space="0" w:color="auto"/>
                    <w:bottom w:val="none" w:sz="0" w:space="0" w:color="auto"/>
                    <w:right w:val="none" w:sz="0" w:space="0" w:color="auto"/>
                  </w:divBdr>
                  <w:divsChild>
                    <w:div w:id="1143472834">
                      <w:marLeft w:val="0"/>
                      <w:marRight w:val="0"/>
                      <w:marTop w:val="0"/>
                      <w:marBottom w:val="0"/>
                      <w:divBdr>
                        <w:top w:val="none" w:sz="0" w:space="0" w:color="auto"/>
                        <w:left w:val="none" w:sz="0" w:space="0" w:color="auto"/>
                        <w:bottom w:val="none" w:sz="0" w:space="0" w:color="auto"/>
                        <w:right w:val="none" w:sz="0" w:space="0" w:color="auto"/>
                      </w:divBdr>
                      <w:divsChild>
                        <w:div w:id="1661421521">
                          <w:marLeft w:val="0"/>
                          <w:marRight w:val="0"/>
                          <w:marTop w:val="0"/>
                          <w:marBottom w:val="0"/>
                          <w:divBdr>
                            <w:top w:val="none" w:sz="0" w:space="0" w:color="auto"/>
                            <w:left w:val="none" w:sz="0" w:space="0" w:color="auto"/>
                            <w:bottom w:val="none" w:sz="0" w:space="0" w:color="auto"/>
                            <w:right w:val="none" w:sz="0" w:space="0" w:color="auto"/>
                          </w:divBdr>
                          <w:divsChild>
                            <w:div w:id="809829842">
                              <w:marLeft w:val="0"/>
                              <w:marRight w:val="0"/>
                              <w:marTop w:val="0"/>
                              <w:marBottom w:val="0"/>
                              <w:divBdr>
                                <w:top w:val="none" w:sz="0" w:space="0" w:color="auto"/>
                                <w:left w:val="none" w:sz="0" w:space="0" w:color="auto"/>
                                <w:bottom w:val="none" w:sz="0" w:space="0" w:color="auto"/>
                                <w:right w:val="none" w:sz="0" w:space="0" w:color="auto"/>
                              </w:divBdr>
                              <w:divsChild>
                                <w:div w:id="560018887">
                                  <w:marLeft w:val="0"/>
                                  <w:marRight w:val="0"/>
                                  <w:marTop w:val="0"/>
                                  <w:marBottom w:val="0"/>
                                  <w:divBdr>
                                    <w:top w:val="none" w:sz="0" w:space="0" w:color="auto"/>
                                    <w:left w:val="none" w:sz="0" w:space="0" w:color="auto"/>
                                    <w:bottom w:val="none" w:sz="0" w:space="0" w:color="auto"/>
                                    <w:right w:val="none" w:sz="0" w:space="0" w:color="auto"/>
                                  </w:divBdr>
                                  <w:divsChild>
                                    <w:div w:id="1638682240">
                                      <w:marLeft w:val="0"/>
                                      <w:marRight w:val="0"/>
                                      <w:marTop w:val="0"/>
                                      <w:marBottom w:val="0"/>
                                      <w:divBdr>
                                        <w:top w:val="none" w:sz="0" w:space="0" w:color="auto"/>
                                        <w:left w:val="none" w:sz="0" w:space="0" w:color="auto"/>
                                        <w:bottom w:val="none" w:sz="0" w:space="0" w:color="auto"/>
                                        <w:right w:val="none" w:sz="0" w:space="0" w:color="auto"/>
                                      </w:divBdr>
                                      <w:divsChild>
                                        <w:div w:id="1598753552">
                                          <w:marLeft w:val="0"/>
                                          <w:marRight w:val="0"/>
                                          <w:marTop w:val="0"/>
                                          <w:marBottom w:val="0"/>
                                          <w:divBdr>
                                            <w:top w:val="none" w:sz="0" w:space="0" w:color="auto"/>
                                            <w:left w:val="none" w:sz="0" w:space="0" w:color="auto"/>
                                            <w:bottom w:val="none" w:sz="0" w:space="0" w:color="auto"/>
                                            <w:right w:val="none" w:sz="0" w:space="0" w:color="auto"/>
                                          </w:divBdr>
                                          <w:divsChild>
                                            <w:div w:id="1168863139">
                                              <w:marLeft w:val="0"/>
                                              <w:marRight w:val="0"/>
                                              <w:marTop w:val="0"/>
                                              <w:marBottom w:val="0"/>
                                              <w:divBdr>
                                                <w:top w:val="none" w:sz="0" w:space="0" w:color="auto"/>
                                                <w:left w:val="none" w:sz="0" w:space="0" w:color="auto"/>
                                                <w:bottom w:val="none" w:sz="0" w:space="0" w:color="auto"/>
                                                <w:right w:val="none" w:sz="0" w:space="0" w:color="auto"/>
                                              </w:divBdr>
                                              <w:divsChild>
                                                <w:div w:id="1352419465">
                                                  <w:marLeft w:val="0"/>
                                                  <w:marRight w:val="0"/>
                                                  <w:marTop w:val="0"/>
                                                  <w:marBottom w:val="0"/>
                                                  <w:divBdr>
                                                    <w:top w:val="none" w:sz="0" w:space="0" w:color="auto"/>
                                                    <w:left w:val="none" w:sz="0" w:space="0" w:color="auto"/>
                                                    <w:bottom w:val="none" w:sz="0" w:space="0" w:color="auto"/>
                                                    <w:right w:val="none" w:sz="0" w:space="0" w:color="auto"/>
                                                  </w:divBdr>
                                                  <w:divsChild>
                                                    <w:div w:id="407846762">
                                                      <w:marLeft w:val="0"/>
                                                      <w:marRight w:val="0"/>
                                                      <w:marTop w:val="0"/>
                                                      <w:marBottom w:val="0"/>
                                                      <w:divBdr>
                                                        <w:top w:val="none" w:sz="0" w:space="0" w:color="auto"/>
                                                        <w:left w:val="none" w:sz="0" w:space="0" w:color="auto"/>
                                                        <w:bottom w:val="none" w:sz="0" w:space="0" w:color="auto"/>
                                                        <w:right w:val="none" w:sz="0" w:space="0" w:color="auto"/>
                                                      </w:divBdr>
                                                      <w:divsChild>
                                                        <w:div w:id="1028601193">
                                                          <w:marLeft w:val="0"/>
                                                          <w:marRight w:val="0"/>
                                                          <w:marTop w:val="0"/>
                                                          <w:marBottom w:val="0"/>
                                                          <w:divBdr>
                                                            <w:top w:val="none" w:sz="0" w:space="0" w:color="auto"/>
                                                            <w:left w:val="none" w:sz="0" w:space="0" w:color="auto"/>
                                                            <w:bottom w:val="none" w:sz="0" w:space="0" w:color="auto"/>
                                                            <w:right w:val="none" w:sz="0" w:space="0" w:color="auto"/>
                                                          </w:divBdr>
                                                          <w:divsChild>
                                                            <w:div w:id="91960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4819507">
      <w:bodyDiv w:val="1"/>
      <w:marLeft w:val="0"/>
      <w:marRight w:val="0"/>
      <w:marTop w:val="0"/>
      <w:marBottom w:val="0"/>
      <w:divBdr>
        <w:top w:val="none" w:sz="0" w:space="0" w:color="auto"/>
        <w:left w:val="none" w:sz="0" w:space="0" w:color="auto"/>
        <w:bottom w:val="none" w:sz="0" w:space="0" w:color="auto"/>
        <w:right w:val="none" w:sz="0" w:space="0" w:color="auto"/>
      </w:divBdr>
      <w:divsChild>
        <w:div w:id="1576669238">
          <w:marLeft w:val="0"/>
          <w:marRight w:val="0"/>
          <w:marTop w:val="0"/>
          <w:marBottom w:val="0"/>
          <w:divBdr>
            <w:top w:val="none" w:sz="0" w:space="0" w:color="auto"/>
            <w:left w:val="none" w:sz="0" w:space="0" w:color="auto"/>
            <w:bottom w:val="none" w:sz="0" w:space="0" w:color="auto"/>
            <w:right w:val="none" w:sz="0" w:space="0" w:color="auto"/>
          </w:divBdr>
          <w:divsChild>
            <w:div w:id="1003317484">
              <w:marLeft w:val="0"/>
              <w:marRight w:val="0"/>
              <w:marTop w:val="0"/>
              <w:marBottom w:val="0"/>
              <w:divBdr>
                <w:top w:val="none" w:sz="0" w:space="0" w:color="auto"/>
                <w:left w:val="none" w:sz="0" w:space="0" w:color="auto"/>
                <w:bottom w:val="none" w:sz="0" w:space="0" w:color="auto"/>
                <w:right w:val="none" w:sz="0" w:space="0" w:color="auto"/>
              </w:divBdr>
              <w:divsChild>
                <w:div w:id="1866021093">
                  <w:marLeft w:val="0"/>
                  <w:marRight w:val="0"/>
                  <w:marTop w:val="0"/>
                  <w:marBottom w:val="0"/>
                  <w:divBdr>
                    <w:top w:val="none" w:sz="0" w:space="0" w:color="auto"/>
                    <w:left w:val="none" w:sz="0" w:space="0" w:color="auto"/>
                    <w:bottom w:val="none" w:sz="0" w:space="0" w:color="auto"/>
                    <w:right w:val="none" w:sz="0" w:space="0" w:color="auto"/>
                  </w:divBdr>
                  <w:divsChild>
                    <w:div w:id="969475682">
                      <w:marLeft w:val="0"/>
                      <w:marRight w:val="0"/>
                      <w:marTop w:val="0"/>
                      <w:marBottom w:val="0"/>
                      <w:divBdr>
                        <w:top w:val="none" w:sz="0" w:space="0" w:color="auto"/>
                        <w:left w:val="none" w:sz="0" w:space="0" w:color="auto"/>
                        <w:bottom w:val="none" w:sz="0" w:space="0" w:color="auto"/>
                        <w:right w:val="none" w:sz="0" w:space="0" w:color="auto"/>
                      </w:divBdr>
                      <w:divsChild>
                        <w:div w:id="1193303301">
                          <w:marLeft w:val="0"/>
                          <w:marRight w:val="0"/>
                          <w:marTop w:val="0"/>
                          <w:marBottom w:val="0"/>
                          <w:divBdr>
                            <w:top w:val="none" w:sz="0" w:space="0" w:color="auto"/>
                            <w:left w:val="none" w:sz="0" w:space="0" w:color="auto"/>
                            <w:bottom w:val="none" w:sz="0" w:space="0" w:color="auto"/>
                            <w:right w:val="none" w:sz="0" w:space="0" w:color="auto"/>
                          </w:divBdr>
                          <w:divsChild>
                            <w:div w:id="534007892">
                              <w:marLeft w:val="0"/>
                              <w:marRight w:val="0"/>
                              <w:marTop w:val="0"/>
                              <w:marBottom w:val="0"/>
                              <w:divBdr>
                                <w:top w:val="none" w:sz="0" w:space="0" w:color="auto"/>
                                <w:left w:val="none" w:sz="0" w:space="0" w:color="auto"/>
                                <w:bottom w:val="none" w:sz="0" w:space="0" w:color="auto"/>
                                <w:right w:val="none" w:sz="0" w:space="0" w:color="auto"/>
                              </w:divBdr>
                              <w:divsChild>
                                <w:div w:id="1607154032">
                                  <w:marLeft w:val="0"/>
                                  <w:marRight w:val="0"/>
                                  <w:marTop w:val="0"/>
                                  <w:marBottom w:val="0"/>
                                  <w:divBdr>
                                    <w:top w:val="none" w:sz="0" w:space="0" w:color="auto"/>
                                    <w:left w:val="none" w:sz="0" w:space="0" w:color="auto"/>
                                    <w:bottom w:val="none" w:sz="0" w:space="0" w:color="auto"/>
                                    <w:right w:val="none" w:sz="0" w:space="0" w:color="auto"/>
                                  </w:divBdr>
                                  <w:divsChild>
                                    <w:div w:id="155845695">
                                      <w:marLeft w:val="0"/>
                                      <w:marRight w:val="0"/>
                                      <w:marTop w:val="0"/>
                                      <w:marBottom w:val="0"/>
                                      <w:divBdr>
                                        <w:top w:val="none" w:sz="0" w:space="0" w:color="auto"/>
                                        <w:left w:val="none" w:sz="0" w:space="0" w:color="auto"/>
                                        <w:bottom w:val="none" w:sz="0" w:space="0" w:color="auto"/>
                                        <w:right w:val="none" w:sz="0" w:space="0" w:color="auto"/>
                                      </w:divBdr>
                                      <w:divsChild>
                                        <w:div w:id="308366251">
                                          <w:marLeft w:val="0"/>
                                          <w:marRight w:val="0"/>
                                          <w:marTop w:val="0"/>
                                          <w:marBottom w:val="0"/>
                                          <w:divBdr>
                                            <w:top w:val="none" w:sz="0" w:space="0" w:color="auto"/>
                                            <w:left w:val="none" w:sz="0" w:space="0" w:color="auto"/>
                                            <w:bottom w:val="none" w:sz="0" w:space="0" w:color="auto"/>
                                            <w:right w:val="none" w:sz="0" w:space="0" w:color="auto"/>
                                          </w:divBdr>
                                          <w:divsChild>
                                            <w:div w:id="1909801766">
                                              <w:marLeft w:val="0"/>
                                              <w:marRight w:val="0"/>
                                              <w:marTop w:val="0"/>
                                              <w:marBottom w:val="0"/>
                                              <w:divBdr>
                                                <w:top w:val="none" w:sz="0" w:space="0" w:color="auto"/>
                                                <w:left w:val="none" w:sz="0" w:space="0" w:color="auto"/>
                                                <w:bottom w:val="none" w:sz="0" w:space="0" w:color="auto"/>
                                                <w:right w:val="none" w:sz="0" w:space="0" w:color="auto"/>
                                              </w:divBdr>
                                              <w:divsChild>
                                                <w:div w:id="1105878619">
                                                  <w:marLeft w:val="0"/>
                                                  <w:marRight w:val="0"/>
                                                  <w:marTop w:val="0"/>
                                                  <w:marBottom w:val="0"/>
                                                  <w:divBdr>
                                                    <w:top w:val="none" w:sz="0" w:space="0" w:color="auto"/>
                                                    <w:left w:val="none" w:sz="0" w:space="0" w:color="auto"/>
                                                    <w:bottom w:val="none" w:sz="0" w:space="0" w:color="auto"/>
                                                    <w:right w:val="none" w:sz="0" w:space="0" w:color="auto"/>
                                                  </w:divBdr>
                                                  <w:divsChild>
                                                    <w:div w:id="1663507486">
                                                      <w:marLeft w:val="0"/>
                                                      <w:marRight w:val="0"/>
                                                      <w:marTop w:val="0"/>
                                                      <w:marBottom w:val="0"/>
                                                      <w:divBdr>
                                                        <w:top w:val="none" w:sz="0" w:space="0" w:color="auto"/>
                                                        <w:left w:val="none" w:sz="0" w:space="0" w:color="auto"/>
                                                        <w:bottom w:val="none" w:sz="0" w:space="0" w:color="auto"/>
                                                        <w:right w:val="none" w:sz="0" w:space="0" w:color="auto"/>
                                                      </w:divBdr>
                                                      <w:divsChild>
                                                        <w:div w:id="1599101117">
                                                          <w:marLeft w:val="0"/>
                                                          <w:marRight w:val="0"/>
                                                          <w:marTop w:val="0"/>
                                                          <w:marBottom w:val="0"/>
                                                          <w:divBdr>
                                                            <w:top w:val="none" w:sz="0" w:space="0" w:color="auto"/>
                                                            <w:left w:val="none" w:sz="0" w:space="0" w:color="auto"/>
                                                            <w:bottom w:val="none" w:sz="0" w:space="0" w:color="auto"/>
                                                            <w:right w:val="none" w:sz="0" w:space="0" w:color="auto"/>
                                                          </w:divBdr>
                                                          <w:divsChild>
                                                            <w:div w:id="9735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naeLovern@aglo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aeLovern@aglow.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eLovern@aglow.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nerations@aglow.org" TargetMode="External"/><Relationship Id="rId4" Type="http://schemas.openxmlformats.org/officeDocument/2006/relationships/settings" Target="settings.xml"/><Relationship Id="rId9" Type="http://schemas.openxmlformats.org/officeDocument/2006/relationships/hyperlink" Target="https://aglowgeneration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F0E74-D0A9-4307-BDCE-22A1493D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2965</Words>
  <Characters>16370</Characters>
  <Application>Microsoft Office Word</Application>
  <DocSecurity>0</DocSecurity>
  <Lines>320</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3</cp:revision>
  <cp:lastPrinted>2025-03-10T19:07:00Z</cp:lastPrinted>
  <dcterms:created xsi:type="dcterms:W3CDTF">2025-10-16T19:26:00Z</dcterms:created>
  <dcterms:modified xsi:type="dcterms:W3CDTF">2025-10-16T19:27:00Z</dcterms:modified>
</cp:coreProperties>
</file>